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B8" w:rsidRPr="008A4F27" w:rsidRDefault="005468B8" w:rsidP="005468B8">
      <w:pPr>
        <w:jc w:val="center"/>
        <w:rPr>
          <w:rFonts w:ascii="Arial" w:hAnsi="Arial" w:cs="Arial"/>
          <w:b/>
          <w:shadow/>
          <w:spacing w:val="2"/>
          <w:sz w:val="36"/>
          <w:szCs w:val="36"/>
        </w:rPr>
      </w:pPr>
      <w:r>
        <w:rPr>
          <w:rFonts w:ascii="Arial" w:hAnsi="Arial" w:cs="Arial"/>
          <w:b/>
          <w:shadow/>
          <w:spacing w:val="2"/>
          <w:sz w:val="36"/>
          <w:szCs w:val="36"/>
        </w:rPr>
        <w:t xml:space="preserve">COMUNE </w:t>
      </w:r>
      <w:proofErr w:type="spellStart"/>
      <w:r>
        <w:rPr>
          <w:rFonts w:ascii="Arial" w:hAnsi="Arial" w:cs="Arial"/>
          <w:b/>
          <w:shadow/>
          <w:spacing w:val="2"/>
          <w:sz w:val="36"/>
          <w:szCs w:val="36"/>
        </w:rPr>
        <w:t>DI</w:t>
      </w:r>
      <w:proofErr w:type="spellEnd"/>
      <w:r>
        <w:rPr>
          <w:rFonts w:ascii="Arial" w:hAnsi="Arial" w:cs="Arial"/>
          <w:b/>
          <w:shadow/>
          <w:spacing w:val="2"/>
          <w:sz w:val="36"/>
          <w:szCs w:val="36"/>
        </w:rPr>
        <w:t xml:space="preserve"> CAPACCIO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  <w:color w:val="FF0000"/>
          <w:spacing w:val="2"/>
          <w:sz w:val="26"/>
          <w:szCs w:val="26"/>
        </w:rPr>
      </w:pPr>
      <w:r w:rsidRPr="008A4F27"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>SETTORE ATTIVITÀ PRODUTTIVE</w:t>
      </w:r>
      <w:r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 xml:space="preserve"> – S.U.A.P.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</w:rPr>
      </w:pPr>
      <w:r w:rsidRPr="008A4F27">
        <w:rPr>
          <w:rFonts w:ascii="Arial Narrow" w:hAnsi="Arial Narrow"/>
          <w:b/>
          <w:shadow/>
        </w:rPr>
        <w:t>Sportello Unico per le Attività Produttive</w:t>
      </w:r>
    </w:p>
    <w:p w:rsidR="001B1E17" w:rsidRPr="005468B8" w:rsidRDefault="004529F8" w:rsidP="00EF04AB">
      <w:pPr>
        <w:pStyle w:val="Corpotesto"/>
        <w:spacing w:line="240" w:lineRule="auto"/>
        <w:rPr>
          <w:b/>
          <w:sz w:val="28"/>
          <w:szCs w:val="28"/>
        </w:rPr>
      </w:pPr>
      <w:r w:rsidRPr="00EE47E9">
        <w:rPr>
          <w:b/>
          <w:sz w:val="28"/>
          <w:szCs w:val="28"/>
        </w:rPr>
        <w:t xml:space="preserve">COMUNICAZIONE </w:t>
      </w:r>
      <w:proofErr w:type="spellStart"/>
      <w:r w:rsidRPr="00EE47E9">
        <w:rPr>
          <w:b/>
          <w:sz w:val="28"/>
          <w:szCs w:val="28"/>
        </w:rPr>
        <w:t>DI</w:t>
      </w:r>
      <w:proofErr w:type="spellEnd"/>
      <w:r w:rsidRPr="00EE47E9">
        <w:rPr>
          <w:b/>
          <w:sz w:val="28"/>
          <w:szCs w:val="28"/>
        </w:rPr>
        <w:t xml:space="preserve"> RINNOVO </w:t>
      </w:r>
      <w:r>
        <w:rPr>
          <w:b/>
          <w:sz w:val="28"/>
          <w:szCs w:val="28"/>
        </w:rPr>
        <w:t xml:space="preserve">ANNUALE </w:t>
      </w:r>
      <w:r w:rsidR="005468B8" w:rsidRPr="005468B8">
        <w:rPr>
          <w:b/>
          <w:sz w:val="28"/>
          <w:szCs w:val="28"/>
        </w:rPr>
        <w:t>ATTIVITA’ – EXTRALBERGHIERA</w:t>
      </w:r>
    </w:p>
    <w:p w:rsidR="005468B8" w:rsidRPr="00EF04AB" w:rsidRDefault="005468B8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  <w:r w:rsidRPr="00EF04AB">
        <w:rPr>
          <w:rFonts w:ascii="Arial-BoldMT" w:hAnsi="Arial-BoldMT" w:cs="Arial-BoldMT"/>
          <w:bCs/>
          <w:i/>
          <w:color w:val="000000"/>
        </w:rPr>
        <w:t>Affittacamere, Case e appartamenti per vacanze, Case per</w:t>
      </w:r>
    </w:p>
    <w:p w:rsidR="005468B8" w:rsidRPr="00EF04AB" w:rsidRDefault="005468B8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  <w:r w:rsidRPr="00EF04AB">
        <w:rPr>
          <w:rFonts w:ascii="Arial-BoldMT" w:hAnsi="Arial-BoldMT" w:cs="Arial-BoldMT"/>
          <w:bCs/>
          <w:i/>
          <w:color w:val="000000"/>
        </w:rPr>
        <w:t>ferie, Case religiose di ospitalità, Ostelli per la gioventù</w:t>
      </w:r>
    </w:p>
    <w:p w:rsidR="005468B8" w:rsidRPr="00EF04AB" w:rsidRDefault="00166B6B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</w:rPr>
      </w:pPr>
      <w:r>
        <w:rPr>
          <w:rFonts w:ascii="Arial-BoldMT" w:hAnsi="Arial-BoldMT" w:cs="Arial-BoldMT"/>
          <w:bCs/>
          <w:i/>
          <w:color w:val="000000"/>
        </w:rPr>
        <w:t>(</w:t>
      </w:r>
      <w:r w:rsidR="005468B8" w:rsidRPr="00EF04AB">
        <w:rPr>
          <w:rFonts w:ascii="Arial-BoldMT" w:hAnsi="Arial-BoldMT" w:cs="Arial-BoldMT"/>
          <w:bCs/>
          <w:i/>
          <w:color w:val="000000"/>
        </w:rPr>
        <w:t>Legge Regionale n. 17/2001)</w:t>
      </w: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5468B8" w:rsidTr="008B24DB">
        <w:tc>
          <w:tcPr>
            <w:tcW w:w="9778" w:type="dxa"/>
            <w:shd w:val="clear" w:color="auto" w:fill="auto"/>
          </w:tcPr>
          <w:p w:rsidR="00DB04E8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La/il sottoscritta/o __________</w:t>
            </w:r>
            <w:r w:rsidR="00EF04AB">
              <w:rPr>
                <w:rFonts w:ascii="Arial Narrow" w:hAnsi="Arial Narrow"/>
                <w:color w:val="000000"/>
              </w:rPr>
              <w:t>________</w:t>
            </w:r>
            <w:r>
              <w:rPr>
                <w:rFonts w:ascii="Arial Narrow" w:hAnsi="Arial Narrow"/>
                <w:color w:val="000000"/>
              </w:rPr>
              <w:t>______________________ nata/o a _____________________, Prov.</w:t>
            </w:r>
            <w:r w:rsidR="00EF04AB"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color w:val="000000"/>
              </w:rPr>
              <w:t>_____</w:t>
            </w:r>
            <w:r w:rsidR="00EF04AB">
              <w:rPr>
                <w:rFonts w:ascii="Arial Narrow" w:hAnsi="Arial Narrow"/>
                <w:color w:val="000000"/>
              </w:rPr>
              <w:t>)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</w:p>
          <w:p w:rsidR="005468B8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___/___/__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 cittadinanza________</w:t>
            </w:r>
            <w:r w:rsidR="00EF04AB">
              <w:rPr>
                <w:rFonts w:ascii="Arial Narrow" w:hAnsi="Arial Narrow"/>
                <w:color w:val="000000"/>
              </w:rPr>
              <w:t>____</w:t>
            </w:r>
            <w:r>
              <w:rPr>
                <w:rFonts w:ascii="Arial Narrow" w:hAnsi="Arial Narrow"/>
                <w:color w:val="000000"/>
              </w:rPr>
              <w:t>______________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C.F.: |__|__|__|__|__|__|__|__|__|__|__|__|__|__|__|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Residente nel Comune di _______________</w:t>
            </w:r>
            <w:r w:rsidR="00EF04AB">
              <w:rPr>
                <w:rFonts w:ascii="Arial Narrow" w:hAnsi="Arial Narrow"/>
                <w:color w:val="000000"/>
              </w:rPr>
              <w:t>__________</w:t>
            </w:r>
            <w:r>
              <w:rPr>
                <w:rFonts w:ascii="Arial Narrow" w:hAnsi="Arial Narrow"/>
                <w:color w:val="000000"/>
              </w:rPr>
              <w:t>_____________________________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________ Prov.</w:t>
            </w:r>
            <w:r w:rsidR="00EF04AB">
              <w:rPr>
                <w:rFonts w:ascii="Arial Narrow" w:hAnsi="Arial Narrow"/>
                <w:color w:val="000000"/>
              </w:rPr>
              <w:t>( _____)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Indirizzo_________________________________________________________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>______ CAP 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 xml:space="preserve">________ </w:t>
            </w:r>
          </w:p>
          <w:p w:rsidR="005468B8" w:rsidRPr="00042C33" w:rsidRDefault="005468B8" w:rsidP="008B24DB">
            <w:pPr>
              <w:spacing w:line="360" w:lineRule="auto"/>
              <w:ind w:right="23"/>
              <w:jc w:val="both"/>
              <w:rPr>
                <w:rFonts w:ascii="Arial Narrow" w:hAnsi="Arial Narrow"/>
              </w:rPr>
            </w:pPr>
            <w:r w:rsidRPr="00042C33">
              <w:rPr>
                <w:rFonts w:ascii="Arial Narrow" w:hAnsi="Arial Narrow"/>
              </w:rPr>
              <w:t>tel. _________________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</w:t>
            </w:r>
            <w:r w:rsidRPr="00042C33">
              <w:rPr>
                <w:rFonts w:ascii="Arial Narrow" w:hAnsi="Arial Narrow"/>
              </w:rPr>
              <w:t xml:space="preserve"> </w:t>
            </w:r>
            <w:proofErr w:type="spellStart"/>
            <w:r w:rsidRPr="00042C33">
              <w:rPr>
                <w:rFonts w:ascii="Arial Narrow" w:hAnsi="Arial Narrow"/>
              </w:rPr>
              <w:t>cell</w:t>
            </w:r>
            <w:proofErr w:type="spellEnd"/>
            <w:r w:rsidRPr="00042C33">
              <w:rPr>
                <w:rFonts w:ascii="Arial Narrow" w:hAnsi="Arial Narrow"/>
              </w:rPr>
              <w:t>. 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______________________ fax __________________________</w:t>
            </w:r>
          </w:p>
          <w:p w:rsidR="005468B8" w:rsidRDefault="005468B8" w:rsidP="008B24DB">
            <w:pPr>
              <w:jc w:val="both"/>
              <w:rPr>
                <w:color w:val="000000"/>
              </w:rPr>
            </w:pPr>
            <w:r w:rsidRPr="00042C33">
              <w:rPr>
                <w:rFonts w:ascii="Arial Narrow" w:hAnsi="Arial Narrow"/>
              </w:rPr>
              <w:t>PEC_________________________________</w:t>
            </w:r>
            <w:r w:rsidR="00EF04AB">
              <w:rPr>
                <w:rFonts w:ascii="Arial Narrow" w:hAnsi="Arial Narrow"/>
              </w:rPr>
              <w:t>______</w:t>
            </w:r>
            <w:r w:rsidRPr="00042C33">
              <w:rPr>
                <w:rFonts w:ascii="Arial Narrow" w:hAnsi="Arial Narrow"/>
              </w:rPr>
              <w:t>___ e-mail ________________________________________,</w:t>
            </w:r>
          </w:p>
        </w:tc>
      </w:tr>
    </w:tbl>
    <w:p w:rsidR="004D5ABF" w:rsidRPr="005E7ABC" w:rsidRDefault="004D5ABF" w:rsidP="004D5ABF">
      <w:pPr>
        <w:pStyle w:val="Corpodeltesto"/>
        <w:jc w:val="both"/>
        <w:outlineLvl w:val="0"/>
        <w:rPr>
          <w:b/>
          <w:bCs/>
          <w:sz w:val="20"/>
          <w:szCs w:val="20"/>
        </w:rPr>
      </w:pPr>
      <w:r w:rsidRPr="005E7ABC">
        <w:rPr>
          <w:b/>
          <w:bCs/>
          <w:sz w:val="20"/>
          <w:szCs w:val="20"/>
        </w:rPr>
        <w:t>L’esercizio ubicato nel Comune di CAPACCIO (SA) alla via/p.zza__</w:t>
      </w:r>
      <w:r>
        <w:rPr>
          <w:b/>
          <w:bCs/>
          <w:sz w:val="20"/>
          <w:szCs w:val="20"/>
        </w:rPr>
        <w:t>____</w:t>
      </w:r>
      <w:r w:rsidRPr="005E7ABC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>_</w:t>
      </w:r>
      <w:r w:rsidRPr="005E7ABC">
        <w:rPr>
          <w:b/>
          <w:bCs/>
          <w:sz w:val="20"/>
          <w:szCs w:val="20"/>
        </w:rPr>
        <w:t>______n°____</w:t>
      </w:r>
      <w:r>
        <w:rPr>
          <w:b/>
          <w:bCs/>
          <w:sz w:val="20"/>
          <w:szCs w:val="20"/>
        </w:rPr>
        <w:t>;</w:t>
      </w: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COMUNICA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la prosecuzione  per l’anno ____________ dell’attività di: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r w:rsidRPr="00FC0256">
        <w:rPr>
          <w:rFonts w:ascii="Times New Roman" w:hAnsi="Times New Roman" w:cs="Times New Roman"/>
          <w:color w:val="000000"/>
        </w:rPr>
        <w:t>affittacamere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r w:rsidRPr="00FC0256">
        <w:rPr>
          <w:rFonts w:ascii="Times New Roman" w:hAnsi="Times New Roman" w:cs="Times New Roman"/>
          <w:color w:val="000000"/>
        </w:rPr>
        <w:t>case e appartamenti per vacanze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r w:rsidRPr="00FC0256">
        <w:rPr>
          <w:rFonts w:ascii="Times New Roman" w:hAnsi="Times New Roman" w:cs="Times New Roman"/>
          <w:color w:val="000000"/>
        </w:rPr>
        <w:t>case per ferie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proofErr w:type="spellStart"/>
      <w:r w:rsidRPr="00FC0256">
        <w:rPr>
          <w:rFonts w:ascii="Times New Roman" w:hAnsi="Times New Roman" w:cs="Times New Roman"/>
        </w:rPr>
        <w:t>country</w:t>
      </w:r>
      <w:proofErr w:type="spellEnd"/>
      <w:r w:rsidRPr="00FC0256">
        <w:rPr>
          <w:rFonts w:ascii="Times New Roman" w:hAnsi="Times New Roman" w:cs="Times New Roman"/>
        </w:rPr>
        <w:t xml:space="preserve">  house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r w:rsidRPr="00FC0256">
        <w:rPr>
          <w:rFonts w:ascii="Times New Roman" w:hAnsi="Times New Roman" w:cs="Times New Roman"/>
          <w:color w:val="000000"/>
        </w:rPr>
        <w:t>casa religiosa di ospitalità</w:t>
      </w:r>
    </w:p>
    <w:p w:rsidR="004529F8" w:rsidRPr="00FC0256" w:rsidRDefault="004529F8" w:rsidP="00FC02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Times New Roman" w:hAnsi="Times New Roman" w:cs="Times New Roman"/>
          <w:lang w:val="en-US"/>
        </w:rPr>
        <w:sym w:font="Wingdings" w:char="F071"/>
      </w:r>
      <w:r w:rsidRPr="00FC0256">
        <w:rPr>
          <w:rFonts w:ascii="Times New Roman" w:hAnsi="Times New Roman" w:cs="Times New Roman"/>
        </w:rPr>
        <w:t xml:space="preserve">  </w:t>
      </w:r>
      <w:r w:rsidRPr="00FC0256">
        <w:rPr>
          <w:rFonts w:ascii="Times New Roman" w:hAnsi="Times New Roman" w:cs="Times New Roman"/>
          <w:color w:val="000000"/>
        </w:rPr>
        <w:t>ostello per la gioventù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DICHIARA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4529F8" w:rsidRPr="00FC0256" w:rsidRDefault="004529F8" w:rsidP="00E82A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la persistenza dei requisiti </w:t>
      </w:r>
      <w:r w:rsidR="00E82AD3"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morali previsti dall’art. 71, del d.lgs. 26 marzo 2010 n.59, e che non sussistono nei propri confronti “cause di divieto, di decadenza o di sospensione di cui all’art. 10 della legge 31/05/1965 n. 575” (antimafia).</w:t>
      </w:r>
    </w:p>
    <w:p w:rsidR="004529F8" w:rsidRPr="00FC0256" w:rsidRDefault="004529F8" w:rsidP="004529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333333"/>
        </w:rPr>
      </w:pPr>
      <w:r w:rsidRPr="00FC0256">
        <w:rPr>
          <w:rFonts w:ascii="ArialMT" w:hAnsi="ArialMT" w:cs="ArialMT"/>
          <w:b/>
          <w:color w:val="333333"/>
        </w:rPr>
        <w:t>DICHIARA INOLTRE</w:t>
      </w: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</w:rPr>
      </w:pP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Che saranno applicate le seguenti tariffe: </w:t>
      </w: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Periodo dal ____________ al ______________ tariffe minime € _________ </w:t>
      </w:r>
      <w:proofErr w:type="spellStart"/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max</w:t>
      </w:r>
      <w:proofErr w:type="spellEnd"/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€__________;</w:t>
      </w: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DB24D2" w:rsidRPr="00FC0256" w:rsidRDefault="00DB24D2" w:rsidP="00DB24D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Periodo dal _______</w:t>
      </w:r>
      <w:r w:rsidR="00FC0256">
        <w:rPr>
          <w:rFonts w:ascii="Arial-BoldItalicMT" w:hAnsi="Arial-BoldItalicMT" w:cs="Arial-BoldItalicMT"/>
          <w:b/>
          <w:bCs/>
          <w:i/>
          <w:iCs/>
          <w:color w:val="000000"/>
        </w:rPr>
        <w:t>_</w:t>
      </w: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____ al ______________ tariffe minime € _________ </w:t>
      </w:r>
      <w:proofErr w:type="spellStart"/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max</w:t>
      </w:r>
      <w:proofErr w:type="spellEnd"/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€__________;</w:t>
      </w: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C0256" w:rsidRPr="00FC0256" w:rsidRDefault="00FC0256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468B8" w:rsidRPr="00FC0256" w:rsidRDefault="00FC0256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        </w:t>
      </w:r>
      <w:r w:rsidR="00EF04AB"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                                                                        IN FEDE</w:t>
      </w:r>
    </w:p>
    <w:p w:rsidR="00FC0256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  </w:t>
      </w:r>
      <w:r w:rsid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</w:t>
      </w:r>
      <w:r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                </w:t>
      </w:r>
      <w:r w:rsidR="00FC025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</w:t>
      </w:r>
    </w:p>
    <w:p w:rsidR="005468B8" w:rsidRPr="00FC0256" w:rsidRDefault="00FC0256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                                                                                  </w:t>
      </w:r>
      <w:r w:rsidR="00EF04AB"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_____________________________________</w:t>
      </w:r>
    </w:p>
    <w:p w:rsidR="005468B8" w:rsidRPr="00FC0256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5468B8" w:rsidRPr="00FC0256" w:rsidRDefault="00F07101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 w:rsidRPr="00FC0256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ALLEGA COPIA DEL DOCUMENTO D’IDENTITA’ IN CORSO </w:t>
      </w:r>
      <w:proofErr w:type="spellStart"/>
      <w:r w:rsidRPr="00FC0256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DI</w:t>
      </w:r>
      <w:proofErr w:type="spellEnd"/>
      <w:r w:rsidRPr="00FC0256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VALIDITA’</w:t>
      </w:r>
    </w:p>
    <w:sectPr w:rsidR="005468B8" w:rsidRPr="00FC0256" w:rsidSect="00166B6B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68B8"/>
    <w:rsid w:val="00166B6B"/>
    <w:rsid w:val="001B1E17"/>
    <w:rsid w:val="001E5588"/>
    <w:rsid w:val="001F31F2"/>
    <w:rsid w:val="002F5A97"/>
    <w:rsid w:val="00361C77"/>
    <w:rsid w:val="004529F8"/>
    <w:rsid w:val="004D5ABF"/>
    <w:rsid w:val="005468B8"/>
    <w:rsid w:val="00590E91"/>
    <w:rsid w:val="00714F8A"/>
    <w:rsid w:val="0076684D"/>
    <w:rsid w:val="008C21A5"/>
    <w:rsid w:val="008F2E4B"/>
    <w:rsid w:val="00A3704D"/>
    <w:rsid w:val="00AC49D9"/>
    <w:rsid w:val="00D203C1"/>
    <w:rsid w:val="00DB04E8"/>
    <w:rsid w:val="00DB24D2"/>
    <w:rsid w:val="00E82AD3"/>
    <w:rsid w:val="00EF04AB"/>
    <w:rsid w:val="00F07101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5468B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468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4D5ABF"/>
    <w:pPr>
      <w:autoSpaceDE w:val="0"/>
      <w:autoSpaceDN w:val="0"/>
      <w:spacing w:after="16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D5ABF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Commercio</dc:creator>
  <cp:lastModifiedBy>ABenetti</cp:lastModifiedBy>
  <cp:revision>3</cp:revision>
  <dcterms:created xsi:type="dcterms:W3CDTF">2016-05-04T07:54:00Z</dcterms:created>
  <dcterms:modified xsi:type="dcterms:W3CDTF">2016-05-04T07:54:00Z</dcterms:modified>
</cp:coreProperties>
</file>