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97F8F" w14:textId="4383E481" w:rsidR="00B60807" w:rsidRDefault="00184306" w:rsidP="00B60807">
      <w:pPr>
        <w:pStyle w:val="Indice"/>
        <w:jc w:val="center"/>
        <w:rPr>
          <w:b/>
          <w:bCs/>
        </w:rPr>
      </w:pPr>
      <w:r w:rsidRPr="00B60807">
        <w:rPr>
          <w:b/>
          <w:bCs/>
        </w:rPr>
        <w:t>Allegato A - Domanda di partecipazione</w:t>
      </w:r>
    </w:p>
    <w:p w14:paraId="7163881D" w14:textId="77777777" w:rsidR="00B60807" w:rsidRDefault="00B60807" w:rsidP="00345201">
      <w:pPr>
        <w:pStyle w:val="Indice"/>
      </w:pPr>
    </w:p>
    <w:p w14:paraId="1AAA2350" w14:textId="77777777" w:rsidR="005C5EE1" w:rsidRPr="005C5EE1" w:rsidRDefault="005C5EE1" w:rsidP="005C5EE1">
      <w:pPr>
        <w:suppressAutoHyphens w:val="0"/>
        <w:spacing w:after="0" w:line="240" w:lineRule="auto"/>
        <w:jc w:val="center"/>
        <w:rPr>
          <w:rFonts w:ascii="Times New Roman" w:eastAsia="Times New Roman" w:hAnsi="Times New Roman" w:cs="Times New Roman"/>
          <w:sz w:val="24"/>
          <w:szCs w:val="28"/>
        </w:rPr>
      </w:pPr>
      <w:bookmarkStart w:id="0" w:name="_Hlk128659705"/>
      <w:r w:rsidRPr="005C5EE1">
        <w:rPr>
          <w:rFonts w:ascii="Times New Roman" w:eastAsia="Times New Roman" w:hAnsi="Times New Roman" w:cs="Times New Roman"/>
          <w:sz w:val="24"/>
          <w:szCs w:val="28"/>
        </w:rPr>
        <w:t>ASMEL CONSORTILE PER IL</w:t>
      </w:r>
    </w:p>
    <w:p w14:paraId="0C1962BF" w14:textId="77777777" w:rsidR="005C5EE1" w:rsidRPr="005C5EE1" w:rsidRDefault="005C5EE1" w:rsidP="005C5EE1">
      <w:pPr>
        <w:suppressAutoHyphens w:val="0"/>
        <w:spacing w:after="0" w:line="240" w:lineRule="auto"/>
        <w:jc w:val="center"/>
        <w:rPr>
          <w:rFonts w:ascii="Times New Roman" w:eastAsia="Times New Roman" w:hAnsi="Times New Roman" w:cs="Times New Roman"/>
          <w:sz w:val="24"/>
          <w:szCs w:val="28"/>
        </w:rPr>
      </w:pPr>
      <w:r w:rsidRPr="005C5EE1">
        <w:rPr>
          <w:rFonts w:ascii="Times New Roman" w:eastAsia="Times New Roman" w:hAnsi="Times New Roman" w:cs="Times New Roman"/>
          <w:sz w:val="24"/>
          <w:szCs w:val="28"/>
        </w:rPr>
        <w:t xml:space="preserve"> </w:t>
      </w:r>
    </w:p>
    <w:p w14:paraId="44EDF315" w14:textId="77777777" w:rsidR="005C5EE1" w:rsidRPr="005C5EE1" w:rsidRDefault="005C5EE1" w:rsidP="005C5EE1">
      <w:pPr>
        <w:suppressAutoHyphens w:val="0"/>
        <w:spacing w:after="0" w:line="264" w:lineRule="auto"/>
        <w:jc w:val="center"/>
        <w:rPr>
          <w:rFonts w:ascii="Times New Roman" w:eastAsia="MS Mincho" w:hAnsi="Times New Roman" w:cs="Times New Roman"/>
          <w:b/>
          <w:bCs/>
          <w:sz w:val="32"/>
          <w:szCs w:val="32"/>
        </w:rPr>
      </w:pPr>
      <w:r w:rsidRPr="005C5EE1">
        <w:rPr>
          <w:rFonts w:ascii="Times New Roman" w:eastAsia="Times New Roman" w:hAnsi="Times New Roman" w:cs="Times New Roman"/>
          <w:b/>
          <w:bCs/>
          <w:sz w:val="32"/>
          <w:szCs w:val="32"/>
        </w:rPr>
        <w:t>Comune di Capaccio Paestum</w:t>
      </w:r>
    </w:p>
    <w:p w14:paraId="77934138" w14:textId="77777777" w:rsidR="005C5EE1" w:rsidRPr="005C5EE1" w:rsidRDefault="005C5EE1" w:rsidP="005C5EE1">
      <w:pPr>
        <w:suppressAutoHyphens w:val="0"/>
        <w:spacing w:after="0" w:line="264" w:lineRule="auto"/>
        <w:jc w:val="center"/>
        <w:rPr>
          <w:rFonts w:ascii="Times New Roman" w:eastAsia="Times New Roman" w:hAnsi="Times New Roman" w:cs="Times New Roman"/>
          <w:sz w:val="16"/>
          <w:szCs w:val="16"/>
        </w:rPr>
      </w:pPr>
      <w:r w:rsidRPr="005C5EE1">
        <w:rPr>
          <w:rFonts w:ascii="Times New Roman" w:eastAsia="Times New Roman" w:hAnsi="Times New Roman" w:cs="Times New Roman"/>
          <w:i/>
          <w:spacing w:val="60"/>
          <w:sz w:val="32"/>
          <w:szCs w:val="32"/>
        </w:rPr>
        <w:t>Provincia di Salerno</w:t>
      </w:r>
    </w:p>
    <w:p w14:paraId="673A0451" w14:textId="77777777" w:rsidR="005C5EE1" w:rsidRPr="005C5EE1" w:rsidRDefault="005C5EE1" w:rsidP="005C5EE1">
      <w:pPr>
        <w:suppressAutoHyphens w:val="0"/>
        <w:spacing w:after="0" w:line="264" w:lineRule="auto"/>
        <w:jc w:val="center"/>
        <w:rPr>
          <w:rFonts w:ascii="Times New Roman" w:eastAsia="Times New Roman" w:hAnsi="Times New Roman" w:cs="Times New Roman"/>
          <w:i/>
          <w:szCs w:val="24"/>
        </w:rPr>
      </w:pPr>
      <w:r w:rsidRPr="005C5EE1">
        <w:rPr>
          <w:rFonts w:ascii="Times New Roman" w:eastAsia="Times New Roman" w:hAnsi="Times New Roman" w:cs="Times New Roman"/>
          <w:b/>
          <w:sz w:val="24"/>
          <w:szCs w:val="24"/>
        </w:rPr>
        <w:t>Area P.O.:</w:t>
      </w:r>
      <w:r w:rsidRPr="005C5EE1">
        <w:rPr>
          <w:rFonts w:ascii="Times New Roman" w:eastAsia="Times New Roman" w:hAnsi="Times New Roman" w:cs="Times New Roman"/>
          <w:i/>
          <w:sz w:val="18"/>
          <w:szCs w:val="24"/>
        </w:rPr>
        <w:t xml:space="preserve"> </w:t>
      </w:r>
      <w:r w:rsidRPr="005C5EE1">
        <w:rPr>
          <w:rFonts w:ascii="Times New Roman" w:eastAsia="Times New Roman" w:hAnsi="Times New Roman" w:cs="Times New Roman"/>
          <w:i/>
          <w:szCs w:val="24"/>
        </w:rPr>
        <w:t>Manutenzioni</w:t>
      </w:r>
    </w:p>
    <w:p w14:paraId="37C484BF" w14:textId="77777777" w:rsidR="005C5EE1" w:rsidRPr="005C5EE1" w:rsidRDefault="005C5EE1" w:rsidP="005C5EE1">
      <w:pPr>
        <w:suppressAutoHyphens w:val="0"/>
        <w:spacing w:after="0" w:line="264" w:lineRule="auto"/>
        <w:jc w:val="center"/>
        <w:rPr>
          <w:rFonts w:ascii="Times New Roman" w:eastAsia="Times New Roman" w:hAnsi="Times New Roman" w:cs="Times New Roman"/>
          <w:i/>
          <w:iCs/>
          <w:szCs w:val="24"/>
        </w:rPr>
      </w:pPr>
      <w:r w:rsidRPr="005C5EE1">
        <w:rPr>
          <w:rFonts w:ascii="Times New Roman" w:eastAsia="Times New Roman" w:hAnsi="Times New Roman" w:cs="Times New Roman"/>
          <w:i/>
          <w:iCs/>
          <w:szCs w:val="24"/>
        </w:rPr>
        <w:t xml:space="preserve">Via </w:t>
      </w:r>
      <w:proofErr w:type="spellStart"/>
      <w:r w:rsidRPr="005C5EE1">
        <w:rPr>
          <w:rFonts w:ascii="Times New Roman" w:eastAsia="Times New Roman" w:hAnsi="Times New Roman" w:cs="Times New Roman"/>
          <w:i/>
          <w:iCs/>
          <w:szCs w:val="24"/>
        </w:rPr>
        <w:t>Scorzello</w:t>
      </w:r>
      <w:proofErr w:type="spellEnd"/>
      <w:r w:rsidRPr="005C5EE1">
        <w:rPr>
          <w:rFonts w:ascii="Times New Roman" w:eastAsia="Times New Roman" w:hAnsi="Times New Roman" w:cs="Times New Roman"/>
          <w:i/>
          <w:iCs/>
          <w:szCs w:val="24"/>
        </w:rPr>
        <w:t xml:space="preserve">, 4 - 84047 Capaccio Paestum (SA) </w:t>
      </w:r>
    </w:p>
    <w:p w14:paraId="09256DC1" w14:textId="77777777" w:rsidR="005C5EE1" w:rsidRPr="005C5EE1" w:rsidRDefault="005C5EE1" w:rsidP="005C5EE1">
      <w:pPr>
        <w:suppressAutoHyphens w:val="0"/>
        <w:spacing w:after="0" w:line="264" w:lineRule="auto"/>
        <w:jc w:val="center"/>
        <w:rPr>
          <w:rFonts w:ascii="Times New Roman" w:eastAsia="Times New Roman" w:hAnsi="Times New Roman" w:cs="Times New Roman"/>
          <w:i/>
          <w:iCs/>
          <w:szCs w:val="24"/>
        </w:rPr>
      </w:pPr>
      <w:r w:rsidRPr="005C5EE1">
        <w:rPr>
          <w:rFonts w:ascii="Times New Roman" w:eastAsia="Times New Roman" w:hAnsi="Times New Roman" w:cs="Times New Roman"/>
          <w:i/>
          <w:iCs/>
          <w:szCs w:val="24"/>
        </w:rPr>
        <w:t>C.F. 81001170653 – P.IVA 00753770650</w:t>
      </w:r>
    </w:p>
    <w:p w14:paraId="7BF03AD5" w14:textId="77777777" w:rsidR="005C5EE1" w:rsidRPr="005C5EE1" w:rsidRDefault="005C5EE1" w:rsidP="005C5EE1">
      <w:pPr>
        <w:suppressAutoHyphens w:val="0"/>
        <w:spacing w:after="0" w:line="264" w:lineRule="auto"/>
        <w:jc w:val="center"/>
        <w:rPr>
          <w:rFonts w:ascii="Times New Roman" w:eastAsia="Times New Roman" w:hAnsi="Times New Roman" w:cs="Times New Roman"/>
          <w:i/>
          <w:iCs/>
          <w:szCs w:val="24"/>
        </w:rPr>
      </w:pPr>
      <w:r w:rsidRPr="005C5EE1">
        <w:rPr>
          <w:rFonts w:ascii="Times New Roman" w:eastAsia="Times New Roman" w:hAnsi="Times New Roman" w:cs="Times New Roman"/>
          <w:i/>
          <w:iCs/>
          <w:szCs w:val="24"/>
        </w:rPr>
        <w:t xml:space="preserve">Tel.+39 (0828) 812.222 - Fax +39 (0828) 812.239  </w:t>
      </w:r>
    </w:p>
    <w:p w14:paraId="3981F012" w14:textId="4E51DED7" w:rsidR="00B60807" w:rsidRDefault="00B60807" w:rsidP="00B60807">
      <w:pPr>
        <w:spacing w:after="0" w:line="240" w:lineRule="auto"/>
        <w:jc w:val="center"/>
        <w:rPr>
          <w:rFonts w:asciiTheme="majorHAnsi" w:hAnsiTheme="majorHAnsi" w:cstheme="majorHAnsi"/>
          <w:i/>
          <w:iCs/>
          <w:sz w:val="24"/>
          <w:szCs w:val="24"/>
        </w:rPr>
      </w:pPr>
    </w:p>
    <w:bookmarkEnd w:id="0"/>
    <w:p w14:paraId="7839C522" w14:textId="77777777" w:rsidR="005C5EE1" w:rsidRPr="005C5EE1" w:rsidRDefault="00B60807" w:rsidP="005C5EE1">
      <w:pPr>
        <w:shd w:val="clear" w:color="auto" w:fill="4472C4"/>
        <w:jc w:val="center"/>
        <w:rPr>
          <w:b/>
          <w:color w:val="FFFFFF"/>
          <w:sz w:val="20"/>
        </w:rPr>
      </w:pPr>
      <w:r>
        <w:rPr>
          <w:b/>
          <w:color w:val="FFFFFF"/>
          <w:sz w:val="20"/>
        </w:rPr>
        <w:t xml:space="preserve">OGGETTO: </w:t>
      </w:r>
      <w:r w:rsidR="005C5EE1" w:rsidRPr="005C5EE1">
        <w:rPr>
          <w:b/>
          <w:color w:val="FFFFFF"/>
          <w:sz w:val="20"/>
        </w:rPr>
        <w:t>PROCEDURA TELEMATICA APERTA PER L’APPALTO DI LAVORI PER</w:t>
      </w:r>
    </w:p>
    <w:p w14:paraId="1CD344FD" w14:textId="5B4C9E17" w:rsidR="00B60807" w:rsidRDefault="005C5EE1" w:rsidP="005C5EE1">
      <w:pPr>
        <w:shd w:val="clear" w:color="auto" w:fill="4472C4"/>
        <w:jc w:val="center"/>
        <w:rPr>
          <w:b/>
          <w:color w:val="FFFFFF"/>
          <w:sz w:val="20"/>
        </w:rPr>
      </w:pPr>
      <w:r w:rsidRPr="005C5EE1">
        <w:rPr>
          <w:b/>
          <w:color w:val="FFFFFF"/>
          <w:sz w:val="20"/>
        </w:rPr>
        <w:t>“LAVORI DI SISTEMAZIONE E MESSA IN SICUREZZA DELLA PIAZZETTA DI CAPO DI FIUME”</w:t>
      </w:r>
    </w:p>
    <w:p w14:paraId="700A69CF" w14:textId="659C8E1B" w:rsidR="00B60807" w:rsidRDefault="00B60807" w:rsidP="00B60807">
      <w:pPr>
        <w:shd w:val="clear" w:color="auto" w:fill="4472C4"/>
        <w:jc w:val="center"/>
        <w:rPr>
          <w:b/>
          <w:color w:val="FFFFFF"/>
          <w:sz w:val="20"/>
        </w:rPr>
      </w:pPr>
      <w:r>
        <w:rPr>
          <w:b/>
          <w:color w:val="FFFFFF"/>
          <w:sz w:val="20"/>
        </w:rPr>
        <w:t xml:space="preserve">CUP: </w:t>
      </w:r>
      <w:r w:rsidR="005C5EE1" w:rsidRPr="007337F9">
        <w:rPr>
          <w:b/>
          <w:color w:val="FFFFFF"/>
          <w:sz w:val="20"/>
        </w:rPr>
        <w:t>H44H23000270009</w:t>
      </w:r>
      <w:r w:rsidRPr="007337F9">
        <w:rPr>
          <w:b/>
          <w:color w:val="FFFFFF"/>
          <w:sz w:val="20"/>
        </w:rPr>
        <w:t xml:space="preserve"> - </w:t>
      </w:r>
      <w:r w:rsidR="007337F9">
        <w:rPr>
          <w:b/>
          <w:color w:val="FFFFFF"/>
          <w:sz w:val="20"/>
        </w:rPr>
        <w:t xml:space="preserve">CIG: </w:t>
      </w:r>
      <w:r w:rsidR="007337F9" w:rsidRPr="007337F9">
        <w:rPr>
          <w:b/>
          <w:color w:val="FFFFFF"/>
          <w:sz w:val="20"/>
        </w:rPr>
        <w:t>B0C067A217</w:t>
      </w:r>
      <w:bookmarkStart w:id="1" w:name="_GoBack"/>
      <w:bookmarkEnd w:id="1"/>
    </w:p>
    <w:p w14:paraId="682CE17C" w14:textId="5F1D5E1E" w:rsidR="00B60807" w:rsidRPr="006533B7" w:rsidRDefault="00B60807" w:rsidP="00B60807">
      <w:pPr>
        <w:shd w:val="clear" w:color="auto" w:fill="4472C4"/>
        <w:jc w:val="center"/>
      </w:pPr>
      <w:r>
        <w:rPr>
          <w:b/>
          <w:color w:val="FFFFFF"/>
          <w:sz w:val="20"/>
        </w:rPr>
        <w:t>Allegato A - Domanda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34E40" w:rsidRDefault="00184306">
      <w:pPr>
        <w:jc w:val="both"/>
        <w:rPr>
          <w:b/>
          <w:bCs/>
          <w:sz w:val="20"/>
          <w:szCs w:val="20"/>
        </w:rPr>
      </w:pPr>
      <w:r w:rsidRPr="00634E40">
        <w:rPr>
          <w:b/>
          <w:bCs/>
          <w:sz w:val="20"/>
          <w:szCs w:val="20"/>
        </w:rPr>
        <w:lastRenderedPageBreak/>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34E40" w:rsidRDefault="00184306">
      <w:pPr>
        <w:jc w:val="both"/>
        <w:rPr>
          <w:b/>
          <w:bCs/>
          <w:sz w:val="20"/>
          <w:szCs w:val="20"/>
        </w:rPr>
      </w:pPr>
      <w:r w:rsidRPr="00634E40">
        <w:rPr>
          <w:b/>
          <w:bCs/>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B60807" w:rsidRDefault="00184306" w:rsidP="00A718A5">
      <w:pPr>
        <w:jc w:val="both"/>
        <w:rPr>
          <w:i/>
          <w:color w:val="0070C0"/>
          <w:sz w:val="20"/>
          <w:szCs w:val="20"/>
        </w:rPr>
      </w:pPr>
      <w:r w:rsidRPr="00B60807">
        <w:rPr>
          <w:i/>
          <w:color w:val="0070C0"/>
          <w:sz w:val="20"/>
          <w:szCs w:val="20"/>
        </w:rPr>
        <w:t xml:space="preserve"> (Compilare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4BF70568"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w:t>
      </w:r>
      <w:r w:rsidR="00634E40">
        <w:rPr>
          <w:rFonts w:eastAsia="Calibri" w:cs="Courier New"/>
          <w:sz w:val="20"/>
          <w:szCs w:val="20"/>
          <w:lang w:eastAsia="it-IT"/>
        </w:rPr>
        <w:t xml:space="preserve">i lavori </w:t>
      </w:r>
      <w:r w:rsidRPr="006533B7">
        <w:rPr>
          <w:rFonts w:eastAsia="Calibri" w:cs="Courier New"/>
          <w:sz w:val="20"/>
          <w:szCs w:val="20"/>
          <w:lang w:eastAsia="it-IT"/>
        </w:rPr>
        <w:t>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8C26989" w:rsidR="00C41162" w:rsidRPr="00374C86" w:rsidRDefault="00DF2087" w:rsidP="00BF1D89">
            <w:pPr>
              <w:spacing w:before="60" w:after="60" w:line="276" w:lineRule="auto"/>
              <w:jc w:val="both"/>
              <w:rPr>
                <w:rFonts w:eastAsia="Calibri" w:cs="Courier New"/>
                <w:color w:val="FFFFFF" w:themeColor="background1"/>
                <w:sz w:val="20"/>
                <w:szCs w:val="20"/>
                <w:highlight w:val="cyan"/>
                <w:lang w:eastAsia="it-IT"/>
              </w:rPr>
            </w:pPr>
            <w:r w:rsidRPr="005C5EE1">
              <w:rPr>
                <w:rFonts w:eastAsia="Calibri" w:cs="Courier New"/>
                <w:color w:val="FFFFFF" w:themeColor="background1"/>
                <w:sz w:val="20"/>
                <w:szCs w:val="20"/>
                <w:lang w:eastAsia="it-IT"/>
              </w:rPr>
              <w:t>LAVORAZIONI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4EA58231"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w:t>
      </w:r>
      <w:r w:rsidR="00184306" w:rsidRPr="005C5EE1">
        <w:rPr>
          <w:rFonts w:eastAsia="Calibri" w:cs="Courier New"/>
          <w:sz w:val="20"/>
          <w:szCs w:val="20"/>
          <w:lang w:eastAsia="it-IT"/>
        </w:rPr>
        <w:t xml:space="preserve">dal </w:t>
      </w:r>
      <w:r w:rsidR="004B0453" w:rsidRPr="005C5EE1">
        <w:rPr>
          <w:rFonts w:eastAsia="Calibri" w:cs="Courier New"/>
          <w:sz w:val="20"/>
          <w:szCs w:val="20"/>
          <w:lang w:eastAsia="it-IT"/>
        </w:rPr>
        <w:t>Disciplinare</w:t>
      </w:r>
      <w:r w:rsidR="00184306" w:rsidRPr="005C5EE1">
        <w:rPr>
          <w:rFonts w:eastAsia="Calibri" w:cs="Courier New"/>
          <w:sz w:val="20"/>
          <w:szCs w:val="20"/>
          <w:lang w:eastAsia="it-IT"/>
        </w:rPr>
        <w:t xml:space="preserve"> di gara ricorre ai requisiti delle consorziate non esecutrici così come di seguito indicato (</w:t>
      </w:r>
      <w:r w:rsidR="00184306" w:rsidRPr="005C5EE1">
        <w:rPr>
          <w:rFonts w:eastAsia="Calibri" w:cs="Courier New"/>
          <w:i/>
          <w:sz w:val="20"/>
          <w:szCs w:val="20"/>
          <w:lang w:eastAsia="it-IT"/>
        </w:rPr>
        <w:t>compilare solo se di interesse</w:t>
      </w:r>
      <w:r w:rsidR="00184306" w:rsidRPr="005C5EE1">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xml:space="preserve">, in caso di aggiudicazione, ad uniformarsi alla disciplina vigente con riguardo ai raggruppamenti temporanei o consorzi o GEIE ai sensi </w:t>
      </w:r>
      <w:r w:rsidRPr="00634E40">
        <w:rPr>
          <w:rFonts w:eastAsia="Times New Roman" w:cs="Calibri"/>
          <w:b/>
          <w:bCs/>
          <w:sz w:val="20"/>
          <w:szCs w:val="20"/>
        </w:rPr>
        <w:t>dell’articolo 68</w:t>
      </w:r>
      <w:r w:rsidRPr="006533B7">
        <w:rPr>
          <w:rFonts w:eastAsia="Times New Roman" w:cs="Calibri"/>
          <w:sz w:val="20"/>
          <w:szCs w:val="20"/>
        </w:rPr>
        <w:t xml:space="preserve">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4FCC8994"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w:t>
      </w:r>
      <w:r w:rsidR="00634E40">
        <w:rPr>
          <w:rFonts w:eastAsia="Calibri" w:cs="Courier New"/>
          <w:sz w:val="20"/>
          <w:szCs w:val="20"/>
          <w:lang w:eastAsia="it-IT"/>
        </w:rPr>
        <w:t>i LAVORI</w:t>
      </w:r>
      <w:r w:rsidRPr="006533B7">
        <w:rPr>
          <w:rFonts w:eastAsia="Calibri" w:cs="Courier New"/>
          <w:sz w:val="20"/>
          <w:szCs w:val="20"/>
          <w:lang w:eastAsia="it-IT"/>
        </w:rPr>
        <w:t xml:space="preserve">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15BA0D15" w:rsidR="00C41162" w:rsidRPr="00374C86" w:rsidRDefault="00DF2087">
            <w:pPr>
              <w:spacing w:before="60" w:after="60" w:line="276" w:lineRule="auto"/>
              <w:jc w:val="both"/>
              <w:rPr>
                <w:rFonts w:eastAsia="Calibri" w:cs="Courier New"/>
                <w:color w:val="FFFFFF" w:themeColor="background1"/>
                <w:sz w:val="20"/>
                <w:szCs w:val="20"/>
                <w:highlight w:val="cyan"/>
                <w:lang w:eastAsia="it-IT"/>
              </w:rPr>
            </w:pPr>
            <w:r w:rsidRPr="005C5EE1">
              <w:rPr>
                <w:rFonts w:eastAsia="Calibri" w:cs="Courier New"/>
                <w:color w:val="FFFFFF" w:themeColor="background1"/>
                <w:sz w:val="20"/>
                <w:szCs w:val="20"/>
                <w:lang w:eastAsia="it-IT"/>
              </w:rPr>
              <w:t>LAVORAZIONI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lastRenderedPageBreak/>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2AE95D0A" w14:textId="77777777" w:rsidR="00B60807" w:rsidRPr="005C5EE1" w:rsidRDefault="00184306">
      <w:pPr>
        <w:pStyle w:val="Paragrafoelenco"/>
        <w:numPr>
          <w:ilvl w:val="0"/>
          <w:numId w:val="1"/>
        </w:numPr>
        <w:jc w:val="both"/>
        <w:rPr>
          <w:b/>
          <w:i/>
          <w:color w:val="4472C4" w:themeColor="accent5"/>
          <w:sz w:val="20"/>
          <w:szCs w:val="20"/>
        </w:rPr>
      </w:pPr>
      <w:r w:rsidRPr="005C5EE1">
        <w:rPr>
          <w:b/>
          <w:color w:val="4472C4" w:themeColor="accent5"/>
          <w:sz w:val="20"/>
          <w:szCs w:val="20"/>
        </w:rPr>
        <w:t xml:space="preserve">Dichiarazioni in caso di avvalimento </w:t>
      </w:r>
      <w:r w:rsidRPr="005C5EE1">
        <w:rPr>
          <w:b/>
          <w:i/>
          <w:color w:val="4472C4" w:themeColor="accent5"/>
          <w:sz w:val="20"/>
          <w:szCs w:val="20"/>
        </w:rPr>
        <w:t xml:space="preserve">(da ripetere per ciascuna impresa ausiliaria)  </w:t>
      </w:r>
    </w:p>
    <w:p w14:paraId="51F53648" w14:textId="27F01E02" w:rsidR="00C41162" w:rsidRPr="005C5EE1" w:rsidRDefault="00B60807" w:rsidP="00B60807">
      <w:pPr>
        <w:pStyle w:val="Paragrafoelenco"/>
        <w:ind w:left="644"/>
        <w:jc w:val="both"/>
        <w:rPr>
          <w:b/>
          <w:i/>
          <w:color w:val="5B9BD5" w:themeColor="accent1"/>
          <w:sz w:val="20"/>
          <w:szCs w:val="20"/>
        </w:rPr>
      </w:pPr>
      <w:r w:rsidRPr="005C5EE1">
        <w:rPr>
          <w:b/>
          <w:i/>
          <w:color w:val="5B9BD5" w:themeColor="accent1"/>
          <w:sz w:val="20"/>
          <w:szCs w:val="20"/>
        </w:rPr>
        <w:t xml:space="preserve">(SOLO SE L’AVVALLIMENTO </w:t>
      </w:r>
      <w:proofErr w:type="gramStart"/>
      <w:r w:rsidRPr="005C5EE1">
        <w:rPr>
          <w:b/>
          <w:i/>
          <w:color w:val="5B9BD5" w:themeColor="accent1"/>
          <w:sz w:val="20"/>
          <w:szCs w:val="20"/>
        </w:rPr>
        <w:t>E’</w:t>
      </w:r>
      <w:proofErr w:type="gramEnd"/>
      <w:r w:rsidRPr="005C5EE1">
        <w:rPr>
          <w:b/>
          <w:i/>
          <w:color w:val="5B9BD5" w:themeColor="accent1"/>
          <w:sz w:val="20"/>
          <w:szCs w:val="20"/>
        </w:rPr>
        <w:t xml:space="preserve"> AMMESSO DAI DOCUMENTI DI GARA)</w:t>
      </w:r>
    </w:p>
    <w:p w14:paraId="23D0693F" w14:textId="44E8BBC6" w:rsidR="00C41162" w:rsidRPr="005C5EE1" w:rsidRDefault="00184306" w:rsidP="00BF1D89">
      <w:pPr>
        <w:spacing w:before="60" w:after="60" w:line="276" w:lineRule="auto"/>
        <w:ind w:left="284" w:hanging="284"/>
        <w:jc w:val="both"/>
        <w:rPr>
          <w:rFonts w:eastAsia="Calibri" w:cs="Calibri"/>
          <w:sz w:val="20"/>
          <w:szCs w:val="20"/>
          <w:lang w:eastAsia="it-IT"/>
        </w:rPr>
      </w:pPr>
      <w:r w:rsidRPr="005C5EE1">
        <w:rPr>
          <w:rFonts w:eastAsia="Calibri" w:cs="Courier New"/>
          <w:sz w:val="20"/>
          <w:szCs w:val="20"/>
          <w:lang w:eastAsia="it-IT"/>
        </w:rPr>
        <w:t>▪</w:t>
      </w:r>
      <w:r w:rsidRPr="005C5EE1">
        <w:rPr>
          <w:rFonts w:eastAsia="Calibri" w:cs="Calibri"/>
          <w:sz w:val="20"/>
          <w:szCs w:val="20"/>
          <w:lang w:eastAsia="it-IT"/>
        </w:rPr>
        <w:t xml:space="preserve"> </w:t>
      </w:r>
      <w:r w:rsidR="00BF1D89" w:rsidRPr="005C5EE1">
        <w:rPr>
          <w:rFonts w:eastAsia="Calibri" w:cs="Calibri"/>
          <w:sz w:val="20"/>
          <w:szCs w:val="20"/>
          <w:lang w:eastAsia="it-IT"/>
        </w:rPr>
        <w:tab/>
      </w:r>
      <w:r w:rsidRPr="005C5EE1">
        <w:rPr>
          <w:rFonts w:eastAsia="Calibri" w:cs="Calibri"/>
          <w:b/>
          <w:sz w:val="20"/>
          <w:szCs w:val="20"/>
          <w:lang w:eastAsia="it-IT"/>
        </w:rPr>
        <w:t>DICHIARA</w:t>
      </w:r>
      <w:r w:rsidRPr="005C5EE1">
        <w:rPr>
          <w:rFonts w:eastAsia="Calibri" w:cs="Calibri"/>
          <w:sz w:val="20"/>
          <w:szCs w:val="20"/>
          <w:lang w:eastAsia="it-IT"/>
        </w:rPr>
        <w:t xml:space="preserve"> di avvalersi dell’impresa</w:t>
      </w:r>
      <w:r w:rsidR="009B5141" w:rsidRPr="005C5EE1">
        <w:rPr>
          <w:rFonts w:eastAsia="Calibri" w:cs="Calibri"/>
          <w:sz w:val="20"/>
          <w:szCs w:val="20"/>
          <w:lang w:eastAsia="it-IT"/>
        </w:rPr>
        <w:t xml:space="preserve"> …………….</w:t>
      </w:r>
      <w:r w:rsidRPr="005C5EE1">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5C5EE1">
        <w:rPr>
          <w:rFonts w:eastAsia="Calibri" w:cs="Courier New"/>
          <w:sz w:val="20"/>
          <w:szCs w:val="20"/>
          <w:lang w:eastAsia="it-IT"/>
        </w:rPr>
        <w:t xml:space="preserve">▪ </w:t>
      </w:r>
      <w:r w:rsidR="00BF1D89" w:rsidRPr="005C5EE1">
        <w:rPr>
          <w:rFonts w:eastAsia="Calibri" w:cs="Courier New"/>
          <w:sz w:val="20"/>
          <w:szCs w:val="20"/>
          <w:lang w:eastAsia="it-IT"/>
        </w:rPr>
        <w:tab/>
      </w:r>
      <w:r w:rsidRPr="005C5EE1">
        <w:rPr>
          <w:rFonts w:eastAsia="Calibri" w:cs="Calibri"/>
          <w:b/>
          <w:sz w:val="20"/>
          <w:szCs w:val="20"/>
          <w:lang w:eastAsia="it-IT"/>
        </w:rPr>
        <w:t>DICHIARA</w:t>
      </w:r>
      <w:r w:rsidRPr="005C5EE1">
        <w:rPr>
          <w:rFonts w:eastAsia="Calibri" w:cs="Calibri"/>
          <w:sz w:val="20"/>
          <w:szCs w:val="20"/>
          <w:lang w:eastAsia="it-IT"/>
        </w:rPr>
        <w:t xml:space="preserve"> di avvalersi dell’impresa</w:t>
      </w:r>
      <w:r w:rsidR="009B5141" w:rsidRPr="005C5EE1">
        <w:rPr>
          <w:rFonts w:eastAsia="Calibri" w:cs="Calibri"/>
          <w:sz w:val="20"/>
          <w:szCs w:val="20"/>
          <w:lang w:eastAsia="it-IT"/>
        </w:rPr>
        <w:t xml:space="preserve"> ………………</w:t>
      </w:r>
      <w:r w:rsidRPr="005C5EE1">
        <w:rPr>
          <w:rFonts w:eastAsia="Calibri" w:cs="Calibri"/>
          <w:sz w:val="20"/>
          <w:szCs w:val="20"/>
          <w:lang w:eastAsia="it-IT"/>
        </w:rPr>
        <w:t xml:space="preserve"> al fine di migliorare l’offerta </w:t>
      </w:r>
      <w:r w:rsidRPr="005C5EE1">
        <w:rPr>
          <w:rFonts w:eastAsia="Calibri" w:cs="Calibri"/>
          <w:b/>
          <w:i/>
          <w:sz w:val="20"/>
          <w:szCs w:val="20"/>
          <w:lang w:eastAsia="it-IT"/>
        </w:rPr>
        <w:t xml:space="preserve">[N.B.: i requisiti oggetto di avvalimento dovranno essere indicati esclusivamente nel contratto di avvalimento] </w:t>
      </w:r>
      <w:r w:rsidRPr="005C5EE1">
        <w:rPr>
          <w:rFonts w:eastAsia="Calibri" w:cs="Calibri"/>
          <w:sz w:val="20"/>
          <w:szCs w:val="20"/>
          <w:lang w:eastAsia="it-IT"/>
        </w:rPr>
        <w:t xml:space="preserve">e presenta il contratto di avvalimento </w:t>
      </w:r>
      <w:r w:rsidR="009B5141" w:rsidRPr="005C5EE1">
        <w:rPr>
          <w:rFonts w:eastAsia="Times New Roman" w:cs="Calibri"/>
          <w:sz w:val="20"/>
          <w:szCs w:val="20"/>
        </w:rPr>
        <w:t>(</w:t>
      </w:r>
      <w:r w:rsidR="009B5141" w:rsidRPr="005C5EE1">
        <w:rPr>
          <w:rFonts w:eastAsia="Times New Roman" w:cs="Calibri"/>
          <w:i/>
          <w:sz w:val="20"/>
          <w:szCs w:val="20"/>
        </w:rPr>
        <w:t xml:space="preserve">indicare se </w:t>
      </w:r>
      <w:r w:rsidR="009B5141" w:rsidRPr="005C5EE1">
        <w:rPr>
          <w:rFonts w:eastAsia="Calibri" w:cs="Calibri"/>
          <w:i/>
          <w:sz w:val="20"/>
          <w:szCs w:val="20"/>
          <w:lang w:eastAsia="it-IT"/>
        </w:rPr>
        <w:t>nell’offerta tecnica o nella documentazione amministrativa</w:t>
      </w:r>
      <w:r w:rsidR="009B5141" w:rsidRPr="005C5EE1">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570AD7EA"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w:t>
      </w:r>
      <w:r w:rsidR="005C5EE1">
        <w:rPr>
          <w:sz w:val="20"/>
          <w:szCs w:val="20"/>
        </w:rPr>
        <w:t>eguenti certificazioni o marchi:</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5DF3982A"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il periodo previsto nel </w:t>
      </w:r>
      <w:r w:rsidR="004B0453">
        <w:rPr>
          <w:b/>
          <w:i/>
          <w:sz w:val="20"/>
          <w:szCs w:val="20"/>
        </w:rPr>
        <w:t>disciplinare</w:t>
      </w:r>
      <w:r w:rsidRPr="006533B7">
        <w:rPr>
          <w:b/>
          <w:i/>
          <w:sz w:val="20"/>
          <w:szCs w:val="20"/>
        </w:rPr>
        <w:t xml:space="preserve">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560A2132" w:rsidR="00C41162" w:rsidRPr="005C5EE1" w:rsidRDefault="00184306">
      <w:pPr>
        <w:pStyle w:val="Paragrafoelenco"/>
        <w:numPr>
          <w:ilvl w:val="0"/>
          <w:numId w:val="1"/>
        </w:numPr>
        <w:jc w:val="both"/>
        <w:rPr>
          <w:b/>
          <w:bCs/>
          <w:color w:val="4472C4" w:themeColor="accent5"/>
          <w:sz w:val="20"/>
          <w:szCs w:val="20"/>
        </w:rPr>
      </w:pPr>
      <w:r w:rsidRPr="005C5EE1">
        <w:rPr>
          <w:b/>
          <w:bCs/>
          <w:color w:val="4472C4" w:themeColor="accent5"/>
          <w:sz w:val="20"/>
          <w:szCs w:val="20"/>
        </w:rPr>
        <w:t>Assunzione di specifici impegni in materia di tutela del lavoro e parità di genere e generazionale</w:t>
      </w:r>
    </w:p>
    <w:p w14:paraId="29115319" w14:textId="5DA8584C" w:rsidR="000805C3" w:rsidRPr="006533B7" w:rsidRDefault="005C5EE1" w:rsidP="00BF1D89">
      <w:pPr>
        <w:jc w:val="both"/>
        <w:rPr>
          <w:b/>
          <w:sz w:val="20"/>
          <w:szCs w:val="20"/>
        </w:rPr>
      </w:pPr>
      <w:r w:rsidRPr="006533B7">
        <w:rPr>
          <w:b/>
          <w:sz w:val="20"/>
          <w:szCs w:val="20"/>
        </w:rPr>
        <w:t xml:space="preserve"> </w:t>
      </w:r>
      <w:r w:rsidR="000805C3"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5C5EE1" w:rsidRDefault="00184306" w:rsidP="00BF1D89">
      <w:pPr>
        <w:ind w:left="284" w:hanging="284"/>
        <w:jc w:val="both"/>
        <w:rPr>
          <w:sz w:val="20"/>
          <w:szCs w:val="20"/>
        </w:rPr>
      </w:pPr>
      <w:r w:rsidRPr="005C5EE1">
        <w:rPr>
          <w:sz w:val="20"/>
          <w:szCs w:val="20"/>
        </w:rPr>
        <w:lastRenderedPageBreak/>
        <w:t xml:space="preserve">▪ </w:t>
      </w:r>
      <w:r w:rsidR="00BF1D89" w:rsidRPr="005C5EE1">
        <w:rPr>
          <w:sz w:val="20"/>
          <w:szCs w:val="20"/>
        </w:rPr>
        <w:tab/>
      </w:r>
      <w:r w:rsidRPr="005C5EE1">
        <w:rPr>
          <w:sz w:val="20"/>
          <w:szCs w:val="20"/>
        </w:rPr>
        <w:t>garantire la stabilità occupazionale del personale impiegato, nel rispetto degli impegni assunti in offerta;</w:t>
      </w:r>
    </w:p>
    <w:p w14:paraId="381B6274" w14:textId="4F0B3694" w:rsidR="00C41162" w:rsidRPr="006533B7" w:rsidRDefault="00184306" w:rsidP="00BF1D89">
      <w:pPr>
        <w:ind w:left="284" w:hanging="284"/>
        <w:jc w:val="both"/>
        <w:rPr>
          <w:sz w:val="20"/>
          <w:szCs w:val="20"/>
        </w:rPr>
      </w:pPr>
      <w:r w:rsidRPr="005C5EE1">
        <w:rPr>
          <w:sz w:val="20"/>
          <w:szCs w:val="20"/>
        </w:rPr>
        <w:t xml:space="preserve">▪ </w:t>
      </w:r>
      <w:r w:rsidR="00BF1D89" w:rsidRPr="005C5EE1">
        <w:rPr>
          <w:sz w:val="20"/>
          <w:szCs w:val="20"/>
        </w:rPr>
        <w:tab/>
      </w:r>
      <w:r w:rsidRPr="005C5EE1">
        <w:rPr>
          <w:sz w:val="20"/>
          <w:szCs w:val="20"/>
        </w:rPr>
        <w:t xml:space="preserve">rispettare le misure individuate nel </w:t>
      </w:r>
      <w:r w:rsidR="004B0453" w:rsidRPr="005C5EE1">
        <w:rPr>
          <w:sz w:val="20"/>
          <w:szCs w:val="20"/>
        </w:rPr>
        <w:t>disciplinare</w:t>
      </w:r>
      <w:r w:rsidRPr="005C5EE1">
        <w:rPr>
          <w:sz w:val="20"/>
          <w:szCs w:val="20"/>
        </w:rPr>
        <w:t xml:space="preserve"> di gara al fine di garantire le pari opportunità generazionali, di genere e di inclusione lavorativa per le persone con disabilità o svantaggiate;</w:t>
      </w:r>
    </w:p>
    <w:p w14:paraId="0D9CD934" w14:textId="493FCC3E"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 xml:space="preserve">applicare al personale impegnato nell’esecuzione del contratto il CCNL indicato identificato dal codice alfanumerico unico ……………………………………, ma di impegnarsi ad applicare il contratto collettivo nazionale e territoriale indicato nel </w:t>
      </w:r>
      <w:r w:rsidR="004B0453">
        <w:rPr>
          <w:sz w:val="20"/>
          <w:szCs w:val="20"/>
        </w:rPr>
        <w:t>disciplinare</w:t>
      </w:r>
      <w:r w:rsidRPr="006533B7">
        <w:rPr>
          <w:sz w:val="20"/>
          <w:szCs w:val="20"/>
        </w:rPr>
        <w:t xml:space="preserve"> di gara nell’esecuzione delle prestazioni oggetto del contratto per tutta la sua durata];</w:t>
      </w:r>
    </w:p>
    <w:p w14:paraId="55456A4B" w14:textId="77777777" w:rsidR="00C41162" w:rsidRPr="006533B7" w:rsidRDefault="00184306" w:rsidP="00BF1D89">
      <w:pPr>
        <w:ind w:left="284" w:hanging="284"/>
        <w:jc w:val="both"/>
        <w:rPr>
          <w:b/>
          <w:sz w:val="20"/>
          <w:szCs w:val="20"/>
        </w:rPr>
      </w:pPr>
      <w:r w:rsidRPr="006533B7">
        <w:rPr>
          <w:b/>
          <w:i/>
          <w:sz w:val="20"/>
          <w:szCs w:val="20"/>
        </w:rPr>
        <w:t>o in alternativa</w:t>
      </w:r>
    </w:p>
    <w:p w14:paraId="630BA73F" w14:textId="0A4297B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 xml:space="preserve">di applicare al personale impegnato nell’esecuzione del contratto il CCNL indicato identificato dal codice alfanumerico unico ……………………………………, ma di impegnarsi ad applicare il contratto collettivo nazionale e territoriale indicato nel </w:t>
      </w:r>
      <w:r w:rsidR="004B0453">
        <w:rPr>
          <w:sz w:val="20"/>
          <w:szCs w:val="20"/>
        </w:rPr>
        <w:t>disciplinare</w:t>
      </w:r>
      <w:r w:rsidRPr="006533B7">
        <w:rPr>
          <w:sz w:val="20"/>
          <w:szCs w:val="20"/>
        </w:rPr>
        <w:t xml:space="preserve"> di gara nell’esecuzione delle prestazioni oggetto del contratto per tutta la sua durata</w:t>
      </w:r>
      <w:r w:rsidRPr="006533B7">
        <w:rPr>
          <w:b/>
          <w:i/>
          <w:sz w:val="20"/>
          <w:szCs w:val="20"/>
        </w:rPr>
        <w:t>]</w:t>
      </w:r>
      <w:r w:rsidRPr="006533B7">
        <w:rPr>
          <w:sz w:val="20"/>
          <w:szCs w:val="20"/>
        </w:rPr>
        <w:t>;</w:t>
      </w:r>
    </w:p>
    <w:p w14:paraId="511BFA39" w14:textId="77777777" w:rsidR="00C41162" w:rsidRPr="006533B7" w:rsidRDefault="00184306" w:rsidP="00BF1D89">
      <w:pPr>
        <w:ind w:left="284" w:hanging="284"/>
        <w:jc w:val="both"/>
        <w:rPr>
          <w:b/>
          <w:sz w:val="20"/>
          <w:szCs w:val="20"/>
        </w:rPr>
      </w:pPr>
      <w:r w:rsidRPr="006533B7">
        <w:rPr>
          <w:b/>
          <w:i/>
          <w:sz w:val="20"/>
          <w:szCs w:val="20"/>
        </w:rPr>
        <w:t>o in alternativa</w:t>
      </w:r>
    </w:p>
    <w:p w14:paraId="395B2A7C" w14:textId="37D62F8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seguente CCNL ……………………</w:t>
      </w:r>
      <w:r w:rsidR="009B5141" w:rsidRPr="006533B7">
        <w:rPr>
          <w:sz w:val="20"/>
          <w:szCs w:val="20"/>
        </w:rPr>
        <w:t xml:space="preserve"> </w:t>
      </w:r>
      <w:r w:rsidRPr="006533B7">
        <w:rPr>
          <w:i/>
          <w:sz w:val="20"/>
          <w:szCs w:val="20"/>
        </w:rPr>
        <w:t>(indicare il CCNL applicato</w:t>
      </w:r>
      <w:r w:rsidRPr="006533B7">
        <w:rPr>
          <w:sz w:val="20"/>
          <w:szCs w:val="20"/>
        </w:rPr>
        <w:t xml:space="preserve">) identificato dal codice alfanumerico unico …………………………………… che garantisce le stesse tutele economico e normative rispetto a quello indicato nel </w:t>
      </w:r>
      <w:r w:rsidR="004B0453">
        <w:rPr>
          <w:sz w:val="20"/>
          <w:szCs w:val="20"/>
        </w:rPr>
        <w:t>disciplinare</w:t>
      </w:r>
      <w:r w:rsidRPr="006533B7">
        <w:rPr>
          <w:sz w:val="20"/>
          <w:szCs w:val="20"/>
        </w:rPr>
        <w:t xml:space="preserve"> di gara, come evidenziato nella dichiarazione di equivalenza allegata all’offerta tecnica</w:t>
      </w:r>
      <w:r w:rsidRPr="006533B7">
        <w:rPr>
          <w:b/>
          <w:i/>
          <w:sz w:val="20"/>
          <w:szCs w:val="20"/>
        </w:rPr>
        <w:t>]</w:t>
      </w:r>
      <w:r w:rsidRPr="006533B7">
        <w:rPr>
          <w:sz w:val="20"/>
          <w:szCs w:val="20"/>
        </w:rPr>
        <w:t>;</w:t>
      </w:r>
    </w:p>
    <w:p w14:paraId="79799F59" w14:textId="60BEC2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lastRenderedPageBreak/>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F90162E" w:rsidR="00C41162"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54510E5E" w14:textId="77777777" w:rsidR="00634E40" w:rsidRPr="005C5EE1" w:rsidRDefault="00634E40" w:rsidP="00634E40">
      <w:pPr>
        <w:tabs>
          <w:tab w:val="left" w:pos="1068"/>
        </w:tabs>
        <w:spacing w:before="120" w:after="120"/>
        <w:ind w:left="284" w:hanging="284"/>
        <w:jc w:val="center"/>
        <w:rPr>
          <w:rFonts w:ascii="Titillium Web" w:hAnsi="Titillium Web"/>
          <w:b/>
          <w:lang w:val="x-none"/>
        </w:rPr>
      </w:pPr>
      <w:r w:rsidRPr="005C5EE1">
        <w:rPr>
          <w:rFonts w:ascii="Titillium Web" w:hAnsi="Titillium Web"/>
          <w:b/>
          <w:lang w:val="x-none"/>
        </w:rPr>
        <w:t>D I C H I A R A infine:</w:t>
      </w:r>
    </w:p>
    <w:p w14:paraId="44A11EF0" w14:textId="77777777" w:rsidR="00634E40" w:rsidRPr="002E2CD5" w:rsidRDefault="00634E40" w:rsidP="00634E40">
      <w:pPr>
        <w:numPr>
          <w:ilvl w:val="0"/>
          <w:numId w:val="8"/>
        </w:numPr>
        <w:suppressAutoHyphens w:val="0"/>
        <w:spacing w:after="0" w:line="276" w:lineRule="auto"/>
        <w:ind w:left="709" w:right="49" w:hanging="709"/>
        <w:jc w:val="both"/>
        <w:rPr>
          <w:rFonts w:ascii="Titillium" w:hAnsi="Titillium"/>
          <w:szCs w:val="18"/>
        </w:rPr>
      </w:pPr>
      <w:r w:rsidRPr="002E2CD5">
        <w:rPr>
          <w:szCs w:val="18"/>
        </w:rPr>
        <w:t>≥</w:t>
      </w:r>
      <w:r w:rsidRPr="002E2CD5">
        <w:rPr>
          <w:rFonts w:ascii="Titillium" w:hAnsi="Titillium"/>
          <w:szCs w:val="18"/>
        </w:rPr>
        <w:t xml:space="preserve"> </w:t>
      </w:r>
      <w:r w:rsidRPr="002E2CD5">
        <w:rPr>
          <w:rFonts w:ascii="Titillium" w:hAnsi="Titillium"/>
          <w:b/>
          <w:bCs/>
          <w:szCs w:val="18"/>
        </w:rPr>
        <w:t>dichiarazione di aver controllato le voci e le quantità riportate nel computo metrico estimativo,</w:t>
      </w:r>
      <w:r w:rsidRPr="002E2CD5">
        <w:rPr>
          <w:rFonts w:ascii="Titillium" w:hAnsi="Titillium"/>
          <w:szCs w:val="18"/>
        </w:rPr>
        <w:t xml:space="preserve">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si ritiene impegnativa, remunerativa nonché fissa ed invariabile;</w:t>
      </w:r>
    </w:p>
    <w:p w14:paraId="742CC183" w14:textId="77777777" w:rsidR="00634E40" w:rsidRPr="002E2CD5" w:rsidRDefault="00634E40" w:rsidP="00634E40">
      <w:pPr>
        <w:numPr>
          <w:ilvl w:val="0"/>
          <w:numId w:val="8"/>
        </w:numPr>
        <w:suppressAutoHyphens w:val="0"/>
        <w:spacing w:after="0" w:line="276" w:lineRule="auto"/>
        <w:ind w:left="709" w:right="49" w:hanging="709"/>
        <w:jc w:val="both"/>
        <w:rPr>
          <w:rFonts w:ascii="Titillium" w:hAnsi="Titillium"/>
          <w:szCs w:val="18"/>
        </w:rPr>
      </w:pPr>
      <w:r w:rsidRPr="002E2CD5">
        <w:rPr>
          <w:szCs w:val="18"/>
        </w:rPr>
        <w:t xml:space="preserve">≥ </w:t>
      </w:r>
      <w:r w:rsidRPr="002E2CD5">
        <w:rPr>
          <w:rFonts w:ascii="Titillium" w:hAnsi="Titillium"/>
          <w:b/>
          <w:bCs/>
          <w:szCs w:val="18"/>
        </w:rPr>
        <w:t>dichiarazione, con la quale si rende noto, a titolo collaborativo ed acceleratorio e la cui assenza non è causa di esclusione, l’indirizzo di posta elettronica certificata</w:t>
      </w:r>
      <w:r w:rsidRPr="002E2CD5">
        <w:rPr>
          <w:rFonts w:ascii="Titillium" w:hAnsi="Titillium"/>
          <w:szCs w:val="18"/>
        </w:rPr>
        <w:t>;</w:t>
      </w:r>
    </w:p>
    <w:p w14:paraId="7408C71B" w14:textId="77777777" w:rsidR="00634E40" w:rsidRPr="002E2CD5" w:rsidRDefault="00634E40" w:rsidP="00634E40">
      <w:pPr>
        <w:numPr>
          <w:ilvl w:val="0"/>
          <w:numId w:val="8"/>
        </w:numPr>
        <w:suppressAutoHyphens w:val="0"/>
        <w:spacing w:after="0" w:line="276" w:lineRule="auto"/>
        <w:ind w:left="709" w:right="49" w:hanging="709"/>
        <w:jc w:val="both"/>
        <w:rPr>
          <w:rFonts w:ascii="Titillium" w:hAnsi="Titillium"/>
          <w:szCs w:val="18"/>
        </w:rPr>
      </w:pPr>
      <w:r w:rsidRPr="002E2CD5">
        <w:rPr>
          <w:szCs w:val="18"/>
        </w:rPr>
        <w:t xml:space="preserve">≥ </w:t>
      </w:r>
      <w:r w:rsidRPr="002E2CD5">
        <w:rPr>
          <w:rFonts w:ascii="Titillium" w:hAnsi="Titillium"/>
          <w:b/>
          <w:bCs/>
          <w:szCs w:val="18"/>
        </w:rPr>
        <w:t>ai fini della acquisizione del DURC</w:t>
      </w:r>
      <w:r w:rsidRPr="002E2CD5">
        <w:rPr>
          <w:rFonts w:ascii="Titillium" w:hAnsi="Titillium"/>
          <w:szCs w:val="18"/>
        </w:rPr>
        <w:t>, il numero di codice fiscale dell’operatore economico e, in presenza di lavoratori autonomi artigiani, il numero di codice fiscale di questi ultimi.</w:t>
      </w:r>
    </w:p>
    <w:p w14:paraId="58BB2FD6" w14:textId="77777777" w:rsidR="00BF7CBE" w:rsidRPr="005C5EE1" w:rsidRDefault="00BF7CBE" w:rsidP="00F31716">
      <w:pPr>
        <w:pStyle w:val="sche3"/>
        <w:numPr>
          <w:ilvl w:val="0"/>
          <w:numId w:val="8"/>
        </w:numPr>
        <w:spacing w:before="120"/>
        <w:ind w:left="0"/>
        <w:rPr>
          <w:rFonts w:ascii="Calibri" w:hAnsi="Calibri" w:cs="Calibri"/>
          <w:sz w:val="24"/>
          <w:szCs w:val="24"/>
          <w:lang w:val="it-IT"/>
        </w:rPr>
      </w:pPr>
      <w:r w:rsidRPr="005C5EE1">
        <w:rPr>
          <w:rFonts w:ascii="Calibri" w:hAnsi="Calibri" w:cs="Calibri"/>
          <w:sz w:val="24"/>
          <w:szCs w:val="24"/>
          <w:lang w:val="it-IT"/>
        </w:rPr>
        <w:t>che l’impresa è iscritta:</w:t>
      </w:r>
    </w:p>
    <w:p w14:paraId="046A91C4" w14:textId="21A28BA1" w:rsidR="00601679" w:rsidRPr="005C5EE1" w:rsidRDefault="00BF7CBE" w:rsidP="00BF7CBE">
      <w:pPr>
        <w:suppressAutoHyphens w:val="0"/>
        <w:spacing w:after="0" w:line="276" w:lineRule="auto"/>
        <w:ind w:left="709" w:right="49"/>
        <w:jc w:val="both"/>
        <w:rPr>
          <w:rFonts w:ascii="Titillium" w:hAnsi="Titillium"/>
          <w:b/>
          <w:bCs/>
          <w:szCs w:val="18"/>
        </w:rPr>
      </w:pPr>
      <w:r w:rsidRPr="005C5EE1">
        <w:rPr>
          <w:rFonts w:ascii="Titillium" w:hAnsi="Titillium"/>
          <w:b/>
          <w:bCs/>
          <w:szCs w:val="18"/>
        </w:rPr>
        <w:t>-</w:t>
      </w:r>
      <w:r w:rsidR="00601679" w:rsidRPr="005C5EE1">
        <w:rPr>
          <w:rFonts w:ascii="Titillium" w:hAnsi="Titillium"/>
          <w:b/>
          <w:bCs/>
          <w:szCs w:val="18"/>
        </w:rPr>
        <w:t>all’INPS di __________________________ matricola ___________________________;</w:t>
      </w:r>
    </w:p>
    <w:p w14:paraId="0766B963" w14:textId="1B884413" w:rsidR="00601679" w:rsidRPr="005C5EE1" w:rsidRDefault="00BF7CBE" w:rsidP="00BF7CBE">
      <w:pPr>
        <w:suppressAutoHyphens w:val="0"/>
        <w:spacing w:after="0" w:line="276" w:lineRule="auto"/>
        <w:ind w:left="709" w:right="49"/>
        <w:jc w:val="both"/>
        <w:rPr>
          <w:rFonts w:ascii="Titillium" w:hAnsi="Titillium"/>
          <w:b/>
          <w:bCs/>
          <w:szCs w:val="18"/>
        </w:rPr>
      </w:pPr>
      <w:r w:rsidRPr="005C5EE1">
        <w:rPr>
          <w:rFonts w:ascii="Titillium" w:hAnsi="Titillium"/>
          <w:b/>
          <w:bCs/>
          <w:szCs w:val="18"/>
        </w:rPr>
        <w:t>-</w:t>
      </w:r>
      <w:r w:rsidR="00601679" w:rsidRPr="005C5EE1">
        <w:rPr>
          <w:rFonts w:ascii="Titillium" w:hAnsi="Titillium"/>
          <w:b/>
          <w:bCs/>
          <w:szCs w:val="18"/>
        </w:rPr>
        <w:t>all’INAIL di ______________________ codice ditta _____________________ PAT _________;</w:t>
      </w:r>
    </w:p>
    <w:p w14:paraId="59D6DD6F" w14:textId="1066A93E" w:rsidR="00E11E7A" w:rsidRPr="005C5EE1" w:rsidRDefault="00BF7CBE" w:rsidP="00BF7CBE">
      <w:pPr>
        <w:suppressAutoHyphens w:val="0"/>
        <w:spacing w:after="0" w:line="276" w:lineRule="auto"/>
        <w:ind w:left="709" w:right="49"/>
        <w:jc w:val="both"/>
        <w:rPr>
          <w:rFonts w:ascii="Titillium" w:hAnsi="Titillium"/>
          <w:b/>
          <w:bCs/>
          <w:szCs w:val="18"/>
        </w:rPr>
      </w:pPr>
      <w:r w:rsidRPr="005C5EE1">
        <w:rPr>
          <w:rFonts w:ascii="Titillium" w:hAnsi="Titillium"/>
          <w:b/>
          <w:bCs/>
          <w:szCs w:val="18"/>
        </w:rPr>
        <w:t>-</w:t>
      </w:r>
      <w:r w:rsidR="00601679" w:rsidRPr="005C5EE1">
        <w:rPr>
          <w:rFonts w:ascii="Titillium" w:hAnsi="Titillium"/>
          <w:b/>
          <w:bCs/>
          <w:szCs w:val="18"/>
        </w:rPr>
        <w:t>alla Cassa Edile di _________________________ codice impresa _______________________;</w:t>
      </w:r>
    </w:p>
    <w:p w14:paraId="2FB89986" w14:textId="29E0E2D1" w:rsidR="00374C86" w:rsidRPr="005C5EE1" w:rsidRDefault="00601679" w:rsidP="00715AE4">
      <w:pPr>
        <w:numPr>
          <w:ilvl w:val="0"/>
          <w:numId w:val="8"/>
        </w:numPr>
        <w:suppressAutoHyphens w:val="0"/>
        <w:spacing w:after="0" w:line="276" w:lineRule="auto"/>
        <w:ind w:left="709" w:right="49" w:hanging="709"/>
        <w:jc w:val="both"/>
        <w:rPr>
          <w:rFonts w:ascii="Titillium" w:hAnsi="Titillium"/>
          <w:szCs w:val="18"/>
        </w:rPr>
      </w:pPr>
      <w:r w:rsidRPr="005C5EE1">
        <w:rPr>
          <w:rFonts w:ascii="Titillium" w:hAnsi="Titillium"/>
          <w:szCs w:val="18"/>
        </w:rPr>
        <w:t xml:space="preserve">di possedere i requisiti </w:t>
      </w:r>
      <w:r w:rsidR="00374C86" w:rsidRPr="005C5EE1">
        <w:rPr>
          <w:rFonts w:ascii="Titillium" w:hAnsi="Titillium"/>
          <w:szCs w:val="18"/>
        </w:rPr>
        <w:t>richiesti dal disciplinare di gara</w:t>
      </w:r>
      <w:r w:rsidR="00715AE4" w:rsidRPr="005C5EE1">
        <w:rPr>
          <w:rFonts w:ascii="Titillium" w:hAnsi="Titillium"/>
          <w:szCs w:val="18"/>
        </w:rPr>
        <w:t>, dalla normativa vigente in tema di lavori pubblici, nonché dal Codice dei Contratti pubblici D. Lgs. 36/2023 e dagli Allegati al Codice quali tra l’altro l’ALLEGATO II.12 - Sistema di qualificazione e requis</w:t>
      </w:r>
      <w:r w:rsidR="005C5EE1">
        <w:rPr>
          <w:rFonts w:ascii="Titillium" w:hAnsi="Titillium"/>
          <w:szCs w:val="18"/>
        </w:rPr>
        <w:t>iti per gli esecutori di lavori;</w:t>
      </w:r>
    </w:p>
    <w:p w14:paraId="6EB02298" w14:textId="1D8A2F9D" w:rsidR="00601679" w:rsidRPr="005C5EE1" w:rsidRDefault="00601679" w:rsidP="00715AE4">
      <w:pPr>
        <w:pStyle w:val="Paragrafoelenco"/>
        <w:numPr>
          <w:ilvl w:val="0"/>
          <w:numId w:val="8"/>
        </w:numPr>
        <w:ind w:left="709" w:hanging="709"/>
        <w:jc w:val="both"/>
        <w:rPr>
          <w:rFonts w:ascii="Titillium" w:hAnsi="Titillium"/>
          <w:szCs w:val="18"/>
        </w:rPr>
      </w:pPr>
      <w:r w:rsidRPr="005C5EE1">
        <w:rPr>
          <w:rFonts w:ascii="Titillium" w:hAnsi="Titillium"/>
          <w:szCs w:val="18"/>
        </w:rPr>
        <w:t>di aver accuratamente e compiutamente esaminato tutti gli elaborati progettuali, il Capitolato Speciale d’Appalto, il computo metrico, il disciplinare di gara e di accettarne tutte le norme in essi contenute;</w:t>
      </w:r>
    </w:p>
    <w:p w14:paraId="6FEAC6EF" w14:textId="77777777" w:rsidR="00715AE4" w:rsidRPr="005C5EE1" w:rsidRDefault="00601679" w:rsidP="00F96F81">
      <w:pPr>
        <w:pStyle w:val="Paragrafoelenco"/>
        <w:numPr>
          <w:ilvl w:val="0"/>
          <w:numId w:val="8"/>
        </w:numPr>
        <w:spacing w:before="120" w:after="0"/>
        <w:ind w:hanging="426"/>
        <w:jc w:val="both"/>
        <w:rPr>
          <w:rFonts w:ascii="Calibri" w:hAnsi="Calibri" w:cs="Calibri"/>
          <w:b/>
          <w:bCs/>
          <w:sz w:val="24"/>
          <w:szCs w:val="24"/>
        </w:rPr>
      </w:pPr>
      <w:r w:rsidRPr="005C5EE1">
        <w:rPr>
          <w:rFonts w:ascii="Titillium" w:hAnsi="Titillium"/>
          <w:szCs w:val="18"/>
        </w:rPr>
        <w:t xml:space="preserve">attesta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14:paraId="609C4F50" w14:textId="77777777" w:rsidR="00715AE4" w:rsidRPr="005C5EE1" w:rsidRDefault="00601679" w:rsidP="003243D2">
      <w:pPr>
        <w:pStyle w:val="Paragrafoelenco"/>
        <w:numPr>
          <w:ilvl w:val="0"/>
          <w:numId w:val="8"/>
        </w:numPr>
        <w:spacing w:before="120" w:after="0" w:line="240" w:lineRule="auto"/>
        <w:ind w:hanging="426"/>
        <w:jc w:val="both"/>
        <w:rPr>
          <w:rFonts w:ascii="Calibri" w:hAnsi="Calibri" w:cs="Calibri"/>
          <w:sz w:val="24"/>
          <w:szCs w:val="24"/>
        </w:rPr>
      </w:pPr>
      <w:r w:rsidRPr="005C5EE1">
        <w:rPr>
          <w:rFonts w:ascii="Calibri" w:hAnsi="Calibri" w:cs="Calibri"/>
          <w:sz w:val="24"/>
          <w:szCs w:val="24"/>
        </w:rPr>
        <w:lastRenderedPageBreak/>
        <w:t xml:space="preserve">attesta 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 </w:t>
      </w:r>
    </w:p>
    <w:p w14:paraId="24D60CE8" w14:textId="77777777" w:rsidR="00715AE4" w:rsidRPr="005C5EE1" w:rsidRDefault="00601679" w:rsidP="000567B1">
      <w:pPr>
        <w:pStyle w:val="Paragrafoelenco"/>
        <w:numPr>
          <w:ilvl w:val="0"/>
          <w:numId w:val="8"/>
        </w:numPr>
        <w:spacing w:before="120" w:after="0" w:line="240" w:lineRule="auto"/>
        <w:ind w:hanging="426"/>
        <w:jc w:val="both"/>
        <w:rPr>
          <w:rFonts w:ascii="Calibri" w:hAnsi="Calibri" w:cs="Calibri"/>
          <w:sz w:val="24"/>
          <w:szCs w:val="24"/>
        </w:rPr>
      </w:pPr>
      <w:r w:rsidRPr="005C5EE1">
        <w:rPr>
          <w:rFonts w:ascii="Calibri" w:hAnsi="Calibri" w:cs="Calibri"/>
          <w:sz w:val="24"/>
          <w:szCs w:val="24"/>
        </w:rPr>
        <w:t xml:space="preserve">attesta di avere accertato l’esistenza e la reperibilità sul mercato dei materiali e della mano d’opera da impiegare nei lavori, in relazione ai tempi previsti per l’esecuzione degli stessi; </w:t>
      </w:r>
    </w:p>
    <w:p w14:paraId="5022AD0E" w14:textId="77777777" w:rsidR="00715AE4" w:rsidRPr="005C5EE1" w:rsidRDefault="00601679" w:rsidP="001D1DA3">
      <w:pPr>
        <w:pStyle w:val="Paragrafoelenco"/>
        <w:numPr>
          <w:ilvl w:val="0"/>
          <w:numId w:val="8"/>
        </w:numPr>
        <w:spacing w:before="120" w:after="0" w:line="240" w:lineRule="auto"/>
        <w:ind w:hanging="426"/>
        <w:jc w:val="both"/>
        <w:rPr>
          <w:rFonts w:ascii="Calibri" w:hAnsi="Calibri" w:cs="Calibri"/>
          <w:sz w:val="24"/>
          <w:szCs w:val="24"/>
        </w:rPr>
      </w:pPr>
      <w:r w:rsidRPr="005C5EE1">
        <w:rPr>
          <w:rFonts w:ascii="Calibri" w:hAnsi="Calibri" w:cs="Calibri"/>
          <w:sz w:val="24"/>
          <w:szCs w:val="24"/>
        </w:rPr>
        <w:t xml:space="preserve">attesta di avere effettuato uno studio approfondito del progetto comprensivo degli allegati, di ritenerlo adeguato e realizzabile per il prezzo corrispondente all’offerta presentata; </w:t>
      </w:r>
    </w:p>
    <w:p w14:paraId="2520DA2B" w14:textId="77777777" w:rsidR="00715AE4" w:rsidRPr="005C5EE1" w:rsidRDefault="00601679" w:rsidP="00122278">
      <w:pPr>
        <w:pStyle w:val="Paragrafoelenco"/>
        <w:numPr>
          <w:ilvl w:val="0"/>
          <w:numId w:val="8"/>
        </w:numPr>
        <w:spacing w:before="120" w:after="0" w:line="240" w:lineRule="auto"/>
        <w:ind w:hanging="426"/>
        <w:jc w:val="both"/>
        <w:rPr>
          <w:rFonts w:ascii="Calibri" w:hAnsi="Calibri" w:cs="Calibri"/>
          <w:sz w:val="24"/>
          <w:szCs w:val="24"/>
        </w:rPr>
      </w:pPr>
      <w:r w:rsidRPr="005C5EE1">
        <w:rPr>
          <w:rFonts w:ascii="Calibri" w:hAnsi="Calibri" w:cs="Calibri"/>
          <w:sz w:val="24"/>
          <w:szCs w:val="24"/>
        </w:rPr>
        <w:t>attesta di avere tenuto conto, nel formulare la propria offerta, di eventuali maggiorazioni per lievitazione dei prezzi che dovessero intervenire durante l’esecuzione dei lavori, rinunciando fin d’ora a qualsiasi azione o eccezione;</w:t>
      </w:r>
    </w:p>
    <w:p w14:paraId="705E29BF" w14:textId="77777777" w:rsidR="00715AE4" w:rsidRPr="005C5EE1" w:rsidRDefault="00601679" w:rsidP="002067EA">
      <w:pPr>
        <w:pStyle w:val="Paragrafoelenco"/>
        <w:numPr>
          <w:ilvl w:val="0"/>
          <w:numId w:val="8"/>
        </w:numPr>
        <w:suppressAutoHyphens w:val="0"/>
        <w:spacing w:before="120" w:after="0" w:line="240" w:lineRule="auto"/>
        <w:ind w:right="49" w:hanging="426"/>
        <w:jc w:val="both"/>
        <w:rPr>
          <w:rFonts w:ascii="Calibri" w:hAnsi="Calibri" w:cs="Calibri"/>
          <w:sz w:val="24"/>
          <w:szCs w:val="24"/>
        </w:rPr>
      </w:pPr>
      <w:r w:rsidRPr="005C5EE1">
        <w:rPr>
          <w:rFonts w:ascii="Calibri" w:hAnsi="Calibri" w:cs="Calibri"/>
          <w:sz w:val="24"/>
          <w:szCs w:val="24"/>
        </w:rPr>
        <w:t>dichiara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14:paraId="2E3167A6" w14:textId="42A934DF" w:rsidR="00601679" w:rsidRPr="005C5EE1" w:rsidRDefault="00601679" w:rsidP="002067EA">
      <w:pPr>
        <w:pStyle w:val="Paragrafoelenco"/>
        <w:numPr>
          <w:ilvl w:val="0"/>
          <w:numId w:val="8"/>
        </w:numPr>
        <w:suppressAutoHyphens w:val="0"/>
        <w:spacing w:before="120" w:after="0" w:line="240" w:lineRule="auto"/>
        <w:ind w:right="49" w:hanging="426"/>
        <w:jc w:val="both"/>
        <w:rPr>
          <w:rFonts w:ascii="Calibri" w:hAnsi="Calibri" w:cs="Calibri"/>
          <w:sz w:val="24"/>
          <w:szCs w:val="24"/>
        </w:rPr>
      </w:pPr>
      <w:r w:rsidRPr="005C5EE1">
        <w:rPr>
          <w:rFonts w:ascii="Calibri" w:hAnsi="Calibri" w:cs="Calibri"/>
          <w:sz w:val="24"/>
          <w:szCs w:val="24"/>
        </w:rPr>
        <w:t>di essere a conoscenza che corrispettivi saranno pagati con le modalità previste nel Capitolato Speciale d’Appalto;</w:t>
      </w:r>
    </w:p>
    <w:p w14:paraId="57AC6D96" w14:textId="0CF4EED5" w:rsidR="00601679" w:rsidRDefault="00601679" w:rsidP="00601679">
      <w:pPr>
        <w:suppressAutoHyphens w:val="0"/>
        <w:spacing w:after="0" w:line="276" w:lineRule="auto"/>
        <w:ind w:right="49"/>
        <w:jc w:val="both"/>
        <w:rPr>
          <w:rFonts w:ascii="Titillium" w:hAnsi="Titillium"/>
          <w:b/>
          <w:bCs/>
          <w:szCs w:val="18"/>
          <w:highlight w:val="cyan"/>
        </w:rPr>
      </w:pPr>
    </w:p>
    <w:p w14:paraId="2B7B24F7" w14:textId="77777777" w:rsidR="00601679" w:rsidRPr="00601679" w:rsidRDefault="00601679" w:rsidP="00601679">
      <w:pPr>
        <w:suppressAutoHyphens w:val="0"/>
        <w:spacing w:after="0" w:line="276" w:lineRule="auto"/>
        <w:ind w:right="49"/>
        <w:jc w:val="both"/>
        <w:rPr>
          <w:rFonts w:ascii="Titillium" w:hAnsi="Titillium"/>
          <w:b/>
          <w:bCs/>
          <w:szCs w:val="18"/>
          <w:highlight w:val="cyan"/>
        </w:rPr>
      </w:pP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7CE51E28" w14:textId="45040343" w:rsidR="007F23CD" w:rsidRDefault="007F23CD" w:rsidP="007F23CD">
      <w:pPr>
        <w:spacing w:after="68" w:line="267" w:lineRule="auto"/>
        <w:ind w:left="-5" w:hanging="10"/>
        <w:jc w:val="both"/>
      </w:pPr>
      <w:r>
        <w:rPr>
          <w:sz w:val="20"/>
        </w:rPr>
        <w:t>Luogo e Data _____________________</w:t>
      </w:r>
    </w:p>
    <w:p w14:paraId="7CC2E089" w14:textId="77777777" w:rsidR="007F23CD" w:rsidRDefault="007F23CD" w:rsidP="007F23C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Firma  </w:t>
      </w:r>
      <w:r>
        <w:rPr>
          <w:sz w:val="20"/>
        </w:rPr>
        <w:tab/>
        <w:t xml:space="preserve"> </w:t>
      </w:r>
    </w:p>
    <w:p w14:paraId="1DFB19D2" w14:textId="4D4C07D4" w:rsidR="00C41162" w:rsidRPr="006533B7" w:rsidRDefault="007F23CD" w:rsidP="007F23CD">
      <w:pPr>
        <w:spacing w:before="60" w:after="60"/>
        <w:ind w:left="7080"/>
        <w:rPr>
          <w:sz w:val="20"/>
          <w:szCs w:val="20"/>
        </w:rPr>
      </w:pPr>
      <w:r>
        <w:rPr>
          <w:sz w:val="20"/>
          <w:szCs w:val="20"/>
        </w:rPr>
        <w:t xml:space="preserve">    _________________</w:t>
      </w:r>
    </w:p>
    <w:p w14:paraId="1DE551D7" w14:textId="77777777" w:rsidR="00C41162" w:rsidRPr="006533B7" w:rsidRDefault="00C41162">
      <w:pPr>
        <w:rPr>
          <w:sz w:val="20"/>
          <w:szCs w:val="20"/>
        </w:rPr>
      </w:pPr>
    </w:p>
    <w:p w14:paraId="01816087" w14:textId="77777777" w:rsidR="00C41162" w:rsidRPr="00DF2087" w:rsidRDefault="00C41162">
      <w:pPr>
        <w:jc w:val="both"/>
        <w:rPr>
          <w:sz w:val="20"/>
          <w:szCs w:val="20"/>
        </w:rPr>
      </w:pPr>
    </w:p>
    <w:p w14:paraId="791824D3" w14:textId="0235CE3B" w:rsidR="00E11E7A" w:rsidRPr="005C5EE1" w:rsidRDefault="00E11E7A" w:rsidP="00E11E7A">
      <w:pPr>
        <w:keepNext/>
        <w:suppressAutoHyphens w:val="0"/>
        <w:spacing w:before="60" w:after="60"/>
        <w:ind w:right="140"/>
        <w:jc w:val="both"/>
        <w:rPr>
          <w:rFonts w:ascii="Titillium Web" w:hAnsi="Titillium Web" w:cs="Garamond-Italic"/>
          <w:iCs/>
          <w:u w:val="single"/>
        </w:rPr>
      </w:pPr>
      <w:r w:rsidRPr="005C5EE1">
        <w:rPr>
          <w:rFonts w:ascii="Titillium Web" w:hAnsi="Titillium Web" w:cs="Garamond-Italic"/>
          <w:iCs/>
          <w:u w:val="single"/>
        </w:rPr>
        <w:lastRenderedPageBreak/>
        <w:t xml:space="preserve">N.B. L’OPERATORE DEVE INTEGRARE IL PRESENTE MODELLO CON LE DICHIARAZIONI RICHIESTE NEL DISCIPLINARE DI GARA E DALLA NORMATIVA VIGENTE </w:t>
      </w:r>
      <w:r w:rsidR="001E36AF" w:rsidRPr="005C5EE1">
        <w:rPr>
          <w:rFonts w:ascii="Titillium Web" w:hAnsi="Titillium Web" w:cs="Garamond-Italic"/>
          <w:iCs/>
          <w:u w:val="single"/>
        </w:rPr>
        <w:t xml:space="preserve">RELATIVA AI LAVORI PUBBLICI </w:t>
      </w:r>
      <w:r w:rsidRPr="005C5EE1">
        <w:rPr>
          <w:rFonts w:ascii="Titillium Web" w:hAnsi="Titillium Web" w:cs="Garamond-Italic"/>
          <w:iCs/>
          <w:u w:val="single"/>
        </w:rPr>
        <w:t>IN QUANTO TRATTASI DI MODELLO FAC SIMILE.</w:t>
      </w:r>
    </w:p>
    <w:p w14:paraId="6535713E" w14:textId="79CBE55D" w:rsidR="009A06BF" w:rsidRPr="00DF2087" w:rsidRDefault="009A06BF" w:rsidP="00E11E7A">
      <w:pPr>
        <w:keepNext/>
        <w:suppressAutoHyphens w:val="0"/>
        <w:spacing w:before="60" w:after="60"/>
        <w:ind w:right="140"/>
        <w:jc w:val="both"/>
        <w:rPr>
          <w:rFonts w:ascii="Titillium Web" w:hAnsi="Titillium Web" w:cs="Garamond-Italic"/>
          <w:iCs/>
          <w:highlight w:val="yellow"/>
          <w:u w:val="single"/>
        </w:rPr>
      </w:pPr>
    </w:p>
    <w:p w14:paraId="5B60D017" w14:textId="5B841B5E" w:rsidR="00C41162" w:rsidRPr="006533B7" w:rsidRDefault="00E11E7A" w:rsidP="00763D49">
      <w:pPr>
        <w:ind w:right="140" w:hanging="284"/>
        <w:jc w:val="both"/>
        <w:rPr>
          <w:sz w:val="20"/>
          <w:szCs w:val="20"/>
        </w:rPr>
      </w:pPr>
      <w:r w:rsidRPr="00DF2087">
        <w:rPr>
          <w:sz w:val="20"/>
          <w:szCs w:val="20"/>
        </w:rPr>
        <w:tab/>
      </w:r>
      <w:bookmarkStart w:id="2" w:name="_Hlk146812156"/>
      <w:r w:rsidRPr="00DF2087">
        <w:rPr>
          <w:rFonts w:ascii="Titillium Web" w:hAnsi="Titillium Web"/>
          <w:b/>
          <w:bCs/>
          <w:iCs/>
          <w:u w:val="single"/>
        </w:rPr>
        <w:t xml:space="preserve">(In caso di raggruppamento temporaneo e/o consorzio e/o aggregazione di imprese: </w:t>
      </w:r>
      <w:proofErr w:type="spellStart"/>
      <w:proofErr w:type="gramStart"/>
      <w:r w:rsidRPr="00DF2087">
        <w:rPr>
          <w:rFonts w:ascii="Titillium Web" w:hAnsi="Titillium Web"/>
          <w:b/>
          <w:bCs/>
          <w:iCs/>
          <w:u w:val="single"/>
        </w:rPr>
        <w:t>presentrare</w:t>
      </w:r>
      <w:proofErr w:type="spellEnd"/>
      <w:r w:rsidRPr="00DF2087">
        <w:rPr>
          <w:rFonts w:ascii="Titillium Web" w:hAnsi="Titillium Web"/>
          <w:b/>
          <w:bCs/>
          <w:iCs/>
          <w:u w:val="single"/>
        </w:rPr>
        <w:t xml:space="preserve">  un</w:t>
      </w:r>
      <w:proofErr w:type="gramEnd"/>
      <w:r w:rsidRPr="00DF2087">
        <w:rPr>
          <w:rFonts w:ascii="Titillium Web" w:hAnsi="Titillium Web"/>
          <w:b/>
          <w:bCs/>
          <w:iCs/>
          <w:u w:val="single"/>
        </w:rPr>
        <w:t xml:space="preserve"> modello per ciascun operatore economico raggruppato e/o consorziato e/o aggregato )</w:t>
      </w:r>
      <w:bookmarkEnd w:id="2"/>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638F" w14:textId="77777777" w:rsidR="00331849" w:rsidRDefault="00331849">
      <w:pPr>
        <w:spacing w:after="0" w:line="240" w:lineRule="auto"/>
      </w:pPr>
      <w:r>
        <w:separator/>
      </w:r>
    </w:p>
  </w:endnote>
  <w:endnote w:type="continuationSeparator" w:id="0">
    <w:p w14:paraId="34B0D910" w14:textId="77777777" w:rsidR="00331849" w:rsidRDefault="0033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Titillium Web">
    <w:altName w:val="Times New Roman"/>
    <w:charset w:val="00"/>
    <w:family w:val="auto"/>
    <w:pitch w:val="variable"/>
    <w:sig w:usb0="00000007" w:usb1="00000001" w:usb2="00000000" w:usb3="00000000" w:csb0="00000093" w:csb1="00000000"/>
  </w:font>
  <w:font w:name="Garamond-Italic">
    <w:altName w:val="Garam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14B5D" w14:textId="77777777" w:rsidR="00331849" w:rsidRDefault="00331849">
      <w:pPr>
        <w:rPr>
          <w:sz w:val="12"/>
        </w:rPr>
      </w:pPr>
      <w:r>
        <w:separator/>
      </w:r>
    </w:p>
  </w:footnote>
  <w:footnote w:type="continuationSeparator" w:id="0">
    <w:p w14:paraId="1F470D00" w14:textId="77777777" w:rsidR="00331849" w:rsidRDefault="00331849">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Pr="00B60807" w:rsidRDefault="00184306" w:rsidP="00942E88">
      <w:pPr>
        <w:rPr>
          <w:b/>
          <w:bCs/>
          <w:sz w:val="16"/>
          <w:szCs w:val="16"/>
          <w:u w:val="single"/>
        </w:rPr>
      </w:pPr>
      <w:r w:rsidRPr="00B60807">
        <w:rPr>
          <w:rStyle w:val="Rimandonotaapidipagina"/>
          <w:b/>
          <w:bCs/>
          <w:u w:val="single"/>
        </w:rPr>
        <w:footnoteRef/>
      </w:r>
      <w:r w:rsidRPr="00B60807">
        <w:rPr>
          <w:rStyle w:val="Rimandonotaapidipagina"/>
          <w:b/>
          <w:bCs/>
          <w:u w:val="single"/>
        </w:rPr>
        <w:t xml:space="preserve"> </w:t>
      </w:r>
      <w:r w:rsidRPr="00B60807">
        <w:rPr>
          <w:b/>
          <w:bCs/>
          <w:sz w:val="16"/>
          <w:szCs w:val="16"/>
          <w:u w:val="single"/>
        </w:rPr>
        <w:t xml:space="preserve">Le dichiarazioni devono essere rese dal titolare /rappresentante legale/institore </w:t>
      </w:r>
    </w:p>
    <w:p w14:paraId="60CF018F" w14:textId="77777777" w:rsidR="00C41162" w:rsidRPr="00B60807" w:rsidRDefault="00184306">
      <w:pPr>
        <w:pStyle w:val="Testonotaapidipagina"/>
        <w:rPr>
          <w:b/>
          <w:bCs/>
          <w:sz w:val="16"/>
          <w:szCs w:val="16"/>
        </w:rPr>
      </w:pPr>
      <w:r>
        <w:rPr>
          <w:sz w:val="16"/>
          <w:szCs w:val="16"/>
        </w:rPr>
        <w:t xml:space="preserve">• </w:t>
      </w:r>
      <w:r w:rsidRPr="00B60807">
        <w:rPr>
          <w:b/>
          <w:bCs/>
          <w:sz w:val="16"/>
          <w:szCs w:val="16"/>
        </w:rPr>
        <w:t xml:space="preserve">dell'Operatore singolo, </w:t>
      </w:r>
    </w:p>
    <w:p w14:paraId="007BAFCF" w14:textId="77777777" w:rsidR="00C41162" w:rsidRPr="00B60807" w:rsidRDefault="00184306">
      <w:pPr>
        <w:pStyle w:val="Testonotaapidipagina"/>
        <w:rPr>
          <w:b/>
          <w:bCs/>
          <w:sz w:val="16"/>
          <w:szCs w:val="16"/>
        </w:rPr>
      </w:pPr>
      <w:r w:rsidRPr="00B60807">
        <w:rPr>
          <w:b/>
          <w:bCs/>
          <w:sz w:val="16"/>
          <w:szCs w:val="16"/>
        </w:rPr>
        <w:t>• dei consorzi di cui all’articolo 65, comma 2, lettere b) e c) del Codice.</w:t>
      </w:r>
    </w:p>
    <w:p w14:paraId="2414380C" w14:textId="77777777" w:rsidR="00C41162" w:rsidRPr="00B60807" w:rsidRDefault="00184306">
      <w:pPr>
        <w:pStyle w:val="Testonotaapidipagina"/>
        <w:rPr>
          <w:b/>
          <w:bCs/>
          <w:sz w:val="16"/>
          <w:szCs w:val="16"/>
        </w:rPr>
      </w:pPr>
      <w:r w:rsidRPr="00B60807">
        <w:rPr>
          <w:b/>
          <w:bCs/>
          <w:sz w:val="16"/>
          <w:szCs w:val="16"/>
        </w:rPr>
        <w:t xml:space="preserve">• dei consorzi stabili di cui all’articolo 65, comma 2, lett. d) del Codice, </w:t>
      </w:r>
    </w:p>
    <w:p w14:paraId="36B6DF68" w14:textId="77777777" w:rsidR="00C41162" w:rsidRPr="00B60807" w:rsidRDefault="00184306">
      <w:pPr>
        <w:pStyle w:val="Testonotaapidipagina"/>
        <w:rPr>
          <w:b/>
          <w:bCs/>
          <w:sz w:val="16"/>
          <w:szCs w:val="16"/>
        </w:rPr>
      </w:pPr>
      <w:r w:rsidRPr="00B60807">
        <w:rPr>
          <w:b/>
          <w:bCs/>
          <w:sz w:val="16"/>
          <w:szCs w:val="16"/>
        </w:rPr>
        <w:t xml:space="preserve">• della Mandataria /Capofila nel caso di RTI o Consorzi Ordinari costituiti </w:t>
      </w:r>
    </w:p>
    <w:p w14:paraId="20A55CDB" w14:textId="77777777" w:rsidR="00C41162" w:rsidRPr="00B60807" w:rsidRDefault="00184306">
      <w:pPr>
        <w:pStyle w:val="Testonotaapidipagina"/>
        <w:rPr>
          <w:b/>
          <w:bCs/>
          <w:sz w:val="16"/>
          <w:szCs w:val="16"/>
        </w:rPr>
      </w:pPr>
      <w:r w:rsidRPr="00B60807">
        <w:rPr>
          <w:b/>
          <w:bCs/>
          <w:sz w:val="16"/>
          <w:szCs w:val="16"/>
        </w:rPr>
        <w:t xml:space="preserve">• di tutte le imprese raggruppate in un RTI nel caso di RTI ancora da costituire </w:t>
      </w:r>
    </w:p>
    <w:p w14:paraId="02E8050B" w14:textId="7598AD4E" w:rsidR="00C41162" w:rsidRPr="00B60807" w:rsidRDefault="00184306">
      <w:pPr>
        <w:pStyle w:val="Testonotaapidipagina"/>
        <w:rPr>
          <w:b/>
          <w:bCs/>
          <w:sz w:val="16"/>
          <w:szCs w:val="16"/>
        </w:rPr>
      </w:pPr>
      <w:r w:rsidRPr="00B60807">
        <w:rPr>
          <w:b/>
          <w:bCs/>
          <w:sz w:val="16"/>
          <w:szCs w:val="16"/>
        </w:rPr>
        <w:t xml:space="preserve">• di tutte le imprese consorziate </w:t>
      </w:r>
      <w:r w:rsidR="00DD2513" w:rsidRPr="00B60807">
        <w:rPr>
          <w:b/>
          <w:bCs/>
          <w:sz w:val="16"/>
          <w:szCs w:val="16"/>
        </w:rPr>
        <w:t xml:space="preserve">che partecipano alla gara </w:t>
      </w:r>
      <w:r w:rsidRPr="00B60807">
        <w:rPr>
          <w:b/>
          <w:bCs/>
          <w:sz w:val="16"/>
          <w:szCs w:val="16"/>
        </w:rPr>
        <w:t>nel caso di un Consorzio Ordinario ancora da costituire</w:t>
      </w:r>
    </w:p>
    <w:p w14:paraId="1A16356A" w14:textId="77777777" w:rsidR="00C41162" w:rsidRPr="00B60807" w:rsidRDefault="00184306">
      <w:pPr>
        <w:pStyle w:val="Testonotaapidipagina"/>
        <w:rPr>
          <w:b/>
          <w:bCs/>
          <w:sz w:val="16"/>
          <w:szCs w:val="16"/>
        </w:rPr>
      </w:pPr>
      <w:r w:rsidRPr="00B60807">
        <w:rPr>
          <w:b/>
          <w:bCs/>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Pr="00B60807" w:rsidRDefault="00184306" w:rsidP="00A718A5">
      <w:pPr>
        <w:pStyle w:val="Testonotaapidipagina"/>
        <w:jc w:val="both"/>
        <w:rPr>
          <w:b/>
          <w:bCs/>
          <w:sz w:val="16"/>
          <w:szCs w:val="16"/>
        </w:rPr>
      </w:pPr>
      <w:r w:rsidRPr="00B60807">
        <w:rPr>
          <w:b/>
          <w:bCs/>
          <w:sz w:val="16"/>
          <w:szCs w:val="16"/>
        </w:rPr>
        <w:t xml:space="preserve">• </w:t>
      </w:r>
      <w:r w:rsidR="00345201" w:rsidRPr="00B60807">
        <w:rPr>
          <w:b/>
          <w:bCs/>
          <w:sz w:val="16"/>
          <w:szCs w:val="16"/>
        </w:rPr>
        <w:t>delle</w:t>
      </w:r>
      <w:r w:rsidRPr="00B60807">
        <w:rPr>
          <w:b/>
          <w:bCs/>
          <w:sz w:val="16"/>
          <w:szCs w:val="16"/>
        </w:rPr>
        <w:t xml:space="preserve"> imprese retiste </w:t>
      </w:r>
      <w:r w:rsidR="00DD2513" w:rsidRPr="00B60807">
        <w:rPr>
          <w:b/>
          <w:bCs/>
          <w:sz w:val="16"/>
          <w:szCs w:val="16"/>
        </w:rPr>
        <w:t xml:space="preserve">che partecipano alla gara </w:t>
      </w:r>
      <w:r w:rsidRPr="00B60807">
        <w:rPr>
          <w:b/>
          <w:bCs/>
          <w:sz w:val="16"/>
          <w:szCs w:val="16"/>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Pr="00B60807" w:rsidRDefault="00184306">
      <w:pPr>
        <w:pStyle w:val="Testonotaapidipagina"/>
        <w:rPr>
          <w:b/>
          <w:bCs/>
          <w:sz w:val="16"/>
          <w:szCs w:val="16"/>
        </w:rPr>
      </w:pPr>
      <w:r w:rsidRPr="00B60807">
        <w:rPr>
          <w:b/>
          <w:bCs/>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3" w:type="dxa"/>
      <w:jc w:val="center"/>
      <w:tblLayout w:type="fixed"/>
      <w:tblCellMar>
        <w:left w:w="113" w:type="dxa"/>
      </w:tblCellMar>
      <w:tblLook w:val="04A0" w:firstRow="1" w:lastRow="0" w:firstColumn="1" w:lastColumn="0" w:noHBand="0" w:noVBand="1"/>
    </w:tblPr>
    <w:tblGrid>
      <w:gridCol w:w="2263"/>
      <w:gridCol w:w="5953"/>
      <w:gridCol w:w="1867"/>
    </w:tblGrid>
    <w:tr w:rsidR="00B60807" w:rsidRPr="00B14D60" w14:paraId="6072BC1B" w14:textId="77777777" w:rsidTr="003843E3">
      <w:trPr>
        <w:cantSplit/>
        <w:trHeight w:val="1408"/>
        <w:jc w:val="center"/>
      </w:trPr>
      <w:tc>
        <w:tcPr>
          <w:tcW w:w="2263"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14:paraId="472AFA7A" w14:textId="77777777" w:rsidR="00B60807" w:rsidRPr="00B14D60" w:rsidRDefault="00B60807" w:rsidP="00B60807">
          <w:pPr>
            <w:rPr>
              <w:rFonts w:cs="Tahoma"/>
              <w:sz w:val="16"/>
              <w:szCs w:val="20"/>
            </w:rPr>
          </w:pPr>
          <w:bookmarkStart w:id="3" w:name="_Hlk128647754"/>
          <w:r w:rsidRPr="00B14D60">
            <w:rPr>
              <w:rFonts w:cs="Tahoma"/>
              <w:noProof/>
              <w:sz w:val="16"/>
              <w:szCs w:val="20"/>
              <w:lang w:eastAsia="it-IT"/>
            </w:rPr>
            <w:drawing>
              <wp:inline distT="0" distB="0" distL="0" distR="0" wp14:anchorId="2CA75457" wp14:editId="2A5B631A">
                <wp:extent cx="1295400" cy="908559"/>
                <wp:effectExtent l="0" t="0" r="0" b="635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019" cy="931437"/>
                        </a:xfrm>
                        <a:prstGeom prst="rect">
                          <a:avLst/>
                        </a:prstGeom>
                        <a:noFill/>
                      </pic:spPr>
                    </pic:pic>
                  </a:graphicData>
                </a:graphic>
              </wp:inline>
            </w:drawing>
          </w:r>
        </w:p>
      </w:tc>
      <w:tc>
        <w:tcPr>
          <w:tcW w:w="5953" w:type="dxa"/>
          <w:tcBorders>
            <w:top w:val="single" w:sz="4" w:space="0" w:color="00000A"/>
            <w:left w:val="single" w:sz="4" w:space="0" w:color="00000A"/>
            <w:bottom w:val="single" w:sz="4" w:space="0" w:color="00000A"/>
            <w:right w:val="single" w:sz="4" w:space="0" w:color="00000A"/>
          </w:tcBorders>
          <w:shd w:val="clear" w:color="auto" w:fill="FFFFFF"/>
        </w:tcPr>
        <w:p w14:paraId="0EBC4AB8" w14:textId="77777777" w:rsidR="00F04BDF" w:rsidRDefault="00F04BDF" w:rsidP="00F04BDF">
          <w:pPr>
            <w:spacing w:after="0" w:line="276" w:lineRule="auto"/>
            <w:rPr>
              <w:rFonts w:ascii="Garamond" w:eastAsia="Batang" w:hAnsi="Garamond" w:cs="Times New Roman"/>
              <w:b/>
              <w:bCs/>
              <w:sz w:val="20"/>
            </w:rPr>
          </w:pPr>
        </w:p>
        <w:p w14:paraId="688B1B5B" w14:textId="06200821" w:rsidR="00F04BDF" w:rsidRPr="00B14D60" w:rsidRDefault="00F04BDF" w:rsidP="00F04BDF">
          <w:pPr>
            <w:spacing w:after="0" w:line="276" w:lineRule="auto"/>
            <w:jc w:val="center"/>
            <w:rPr>
              <w:rFonts w:ascii="Garamond" w:eastAsia="Batang" w:hAnsi="Garamond" w:cs="Times New Roman"/>
              <w:b/>
              <w:bCs/>
              <w:sz w:val="20"/>
            </w:rPr>
          </w:pPr>
          <w:r w:rsidRPr="00B14D60">
            <w:rPr>
              <w:rFonts w:ascii="Garamond" w:eastAsia="Batang" w:hAnsi="Garamond" w:cs="Times New Roman"/>
              <w:b/>
              <w:bCs/>
              <w:sz w:val="20"/>
            </w:rPr>
            <w:t>Asmel Consortile s.c. a r.l.</w:t>
          </w:r>
          <w:r>
            <w:rPr>
              <w:rFonts w:ascii="Garamond" w:eastAsia="Batang" w:hAnsi="Garamond" w:cs="Times New Roman"/>
              <w:b/>
              <w:bCs/>
              <w:sz w:val="20"/>
            </w:rPr>
            <w:t xml:space="preserve"> – Comune di </w:t>
          </w:r>
          <w:r w:rsidR="005C5EE1">
            <w:rPr>
              <w:rFonts w:ascii="Garamond" w:eastAsia="Batang" w:hAnsi="Garamond" w:cs="Times New Roman"/>
              <w:b/>
              <w:bCs/>
              <w:sz w:val="20"/>
            </w:rPr>
            <w:t>Capaccio Paestum</w:t>
          </w:r>
        </w:p>
        <w:p w14:paraId="3BA559D6" w14:textId="77777777" w:rsidR="00F04BDF" w:rsidRPr="00B14D60" w:rsidRDefault="00F04BDF" w:rsidP="00F04BDF">
          <w:pPr>
            <w:spacing w:after="0" w:line="276" w:lineRule="auto"/>
            <w:jc w:val="center"/>
            <w:rPr>
              <w:rFonts w:ascii="Garamond" w:eastAsia="Batang" w:hAnsi="Garamond" w:cs="Times New Roman"/>
              <w:sz w:val="20"/>
            </w:rPr>
          </w:pPr>
          <w:r w:rsidRPr="00B14D60">
            <w:rPr>
              <w:rFonts w:ascii="Garamond" w:eastAsia="Batang" w:hAnsi="Garamond" w:cs="Times New Roman"/>
              <w:sz w:val="20"/>
            </w:rPr>
            <w:t>Sede Legale: Via Carlo Cattaneo,9 – Gallarate (VA)</w:t>
          </w:r>
        </w:p>
        <w:p w14:paraId="5174302C" w14:textId="77777777" w:rsidR="00F04BDF" w:rsidRPr="00B14D60" w:rsidRDefault="00F04BDF" w:rsidP="00F04BDF">
          <w:pPr>
            <w:spacing w:after="0" w:line="276" w:lineRule="auto"/>
            <w:jc w:val="center"/>
            <w:rPr>
              <w:rFonts w:ascii="Garamond" w:eastAsia="Batang" w:hAnsi="Garamond" w:cs="Times New Roman"/>
              <w:sz w:val="20"/>
            </w:rPr>
          </w:pPr>
          <w:r w:rsidRPr="00B14D60">
            <w:rPr>
              <w:rFonts w:ascii="Garamond" w:eastAsia="Batang" w:hAnsi="Garamond" w:cs="Times New Roman"/>
              <w:sz w:val="20"/>
            </w:rPr>
            <w:t>Sede Operativa: Centro Direzionale - Isola G8 - Napoli</w:t>
          </w:r>
        </w:p>
        <w:p w14:paraId="7168E21F" w14:textId="77777777" w:rsidR="00F04BDF" w:rsidRPr="00B14D60" w:rsidRDefault="00F04BDF" w:rsidP="00F04BDF">
          <w:pPr>
            <w:spacing w:after="0" w:line="276" w:lineRule="auto"/>
            <w:jc w:val="center"/>
            <w:rPr>
              <w:rFonts w:ascii="Garamond" w:eastAsia="Times New Roman" w:hAnsi="Garamond" w:cs="Times New Roman"/>
              <w:sz w:val="8"/>
              <w:szCs w:val="12"/>
            </w:rPr>
          </w:pPr>
          <w:r w:rsidRPr="00B14D60">
            <w:rPr>
              <w:rFonts w:ascii="Garamond" w:eastAsia="Batang" w:hAnsi="Garamond" w:cs="Times New Roman"/>
              <w:sz w:val="20"/>
            </w:rPr>
            <w:t xml:space="preserve">info@asmecomm.it - </w:t>
          </w:r>
          <w:proofErr w:type="spellStart"/>
          <w:r w:rsidRPr="00B14D60">
            <w:rPr>
              <w:rFonts w:ascii="Garamond" w:eastAsia="Batang" w:hAnsi="Garamond" w:cs="Times New Roman"/>
              <w:sz w:val="20"/>
            </w:rPr>
            <w:t>P.Iva</w:t>
          </w:r>
          <w:proofErr w:type="spellEnd"/>
          <w:r w:rsidRPr="00B14D60">
            <w:rPr>
              <w:rFonts w:ascii="Garamond" w:eastAsia="Batang" w:hAnsi="Garamond" w:cs="Times New Roman"/>
              <w:sz w:val="20"/>
            </w:rPr>
            <w:t>: 12236141003</w:t>
          </w:r>
        </w:p>
        <w:p w14:paraId="3BF10BAA" w14:textId="5FB7ACCE" w:rsidR="00B60807" w:rsidRPr="00B14D60" w:rsidRDefault="00331849" w:rsidP="00F04BDF">
          <w:pPr>
            <w:jc w:val="center"/>
            <w:rPr>
              <w:rFonts w:ascii="Garamond" w:eastAsia="Times New Roman" w:hAnsi="Garamond" w:cs="Arial"/>
              <w:color w:val="0563C1"/>
              <w:sz w:val="2"/>
              <w:szCs w:val="2"/>
              <w:u w:val="single"/>
            </w:rPr>
          </w:pPr>
          <w:hyperlink r:id="rId2" w:history="1">
            <w:r w:rsidR="00F04BDF" w:rsidRPr="004F14AB">
              <w:rPr>
                <w:rStyle w:val="Collegamentoipertestuale"/>
                <w:rFonts w:ascii="Garamond" w:eastAsia="Times New Roman" w:hAnsi="Garamond" w:cs="Arial"/>
                <w:sz w:val="20"/>
                <w:szCs w:val="12"/>
              </w:rPr>
              <w:t>www.asmecomm.it</w:t>
            </w:r>
          </w:hyperlink>
        </w:p>
      </w:tc>
      <w:tc>
        <w:tcPr>
          <w:tcW w:w="1867" w:type="dxa"/>
          <w:tcBorders>
            <w:top w:val="single" w:sz="4" w:space="0" w:color="00000A"/>
            <w:left w:val="single" w:sz="4" w:space="0" w:color="00000A"/>
            <w:bottom w:val="single" w:sz="4" w:space="0" w:color="00000A"/>
            <w:right w:val="single" w:sz="4" w:space="0" w:color="00000A"/>
          </w:tcBorders>
          <w:shd w:val="clear" w:color="auto" w:fill="FFFFFF"/>
        </w:tcPr>
        <w:p w14:paraId="5A50950B" w14:textId="247B5AEE" w:rsidR="00B60807" w:rsidRPr="00B14D60" w:rsidRDefault="005C5EE1" w:rsidP="005C5EE1">
          <w:pPr>
            <w:ind w:left="33"/>
            <w:rPr>
              <w:sz w:val="16"/>
              <w:szCs w:val="20"/>
            </w:rPr>
          </w:pPr>
          <w:r w:rsidRPr="004E4745">
            <w:rPr>
              <w:noProof/>
              <w:sz w:val="20"/>
              <w:szCs w:val="18"/>
              <w:lang w:eastAsia="it-IT"/>
            </w:rPr>
            <w:drawing>
              <wp:inline distT="0" distB="0" distL="0" distR="0" wp14:anchorId="380F6806" wp14:editId="4FB9C304">
                <wp:extent cx="1028700" cy="1028700"/>
                <wp:effectExtent l="0" t="0" r="0" b="0"/>
                <wp:docPr id="1" name="Immagine 1" descr="CAPACCIO_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CCIO_logo-head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r>
    <w:bookmarkEnd w:id="3"/>
  </w:tbl>
  <w:p w14:paraId="29514400" w14:textId="77777777" w:rsidR="00C41162" w:rsidRDefault="00C41162">
    <w:pPr>
      <w:pStyle w:val="Intestazione"/>
    </w:pPr>
  </w:p>
  <w:p w14:paraId="2DAA812D"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D2A51AF"/>
    <w:multiLevelType w:val="hybridMultilevel"/>
    <w:tmpl w:val="BC743A16"/>
    <w:lvl w:ilvl="0" w:tplc="DC82069A">
      <w:start w:val="1"/>
      <w:numFmt w:val="lowerLetter"/>
      <w:lvlText w:val="%1)"/>
      <w:lvlJc w:val="left"/>
      <w:pPr>
        <w:ind w:left="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209510">
      <w:start w:val="1"/>
      <w:numFmt w:val="lowerLetter"/>
      <w:lvlText w:val="%2"/>
      <w:lvlJc w:val="left"/>
      <w:pPr>
        <w:ind w:left="15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FEE25C">
      <w:start w:val="1"/>
      <w:numFmt w:val="lowerRoman"/>
      <w:lvlText w:val="%3"/>
      <w:lvlJc w:val="left"/>
      <w:pPr>
        <w:ind w:left="2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BA6E1E">
      <w:start w:val="1"/>
      <w:numFmt w:val="decimal"/>
      <w:lvlText w:val="%4"/>
      <w:lvlJc w:val="left"/>
      <w:pPr>
        <w:ind w:left="2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0BC9F6A">
      <w:start w:val="1"/>
      <w:numFmt w:val="lowerLetter"/>
      <w:lvlText w:val="%5"/>
      <w:lvlJc w:val="left"/>
      <w:pPr>
        <w:ind w:left="3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EC696B8">
      <w:start w:val="1"/>
      <w:numFmt w:val="lowerRoman"/>
      <w:lvlText w:val="%6"/>
      <w:lvlJc w:val="left"/>
      <w:pPr>
        <w:ind w:left="4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0AF090">
      <w:start w:val="1"/>
      <w:numFmt w:val="decimal"/>
      <w:lvlText w:val="%7"/>
      <w:lvlJc w:val="left"/>
      <w:pPr>
        <w:ind w:left="5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4ADE12">
      <w:start w:val="1"/>
      <w:numFmt w:val="lowerLetter"/>
      <w:lvlText w:val="%8"/>
      <w:lvlJc w:val="left"/>
      <w:pPr>
        <w:ind w:left="5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1CBE68">
      <w:start w:val="1"/>
      <w:numFmt w:val="lowerRoman"/>
      <w:lvlText w:val="%9"/>
      <w:lvlJc w:val="left"/>
      <w:pPr>
        <w:ind w:left="6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37F2742"/>
    <w:multiLevelType w:val="hybridMultilevel"/>
    <w:tmpl w:val="FE9AE4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6"/>
  </w:num>
  <w:num w:numId="2">
    <w:abstractNumId w:val="8"/>
  </w:num>
  <w:num w:numId="3">
    <w:abstractNumId w:val="3"/>
  </w:num>
  <w:num w:numId="4">
    <w:abstractNumId w:val="5"/>
  </w:num>
  <w:num w:numId="5">
    <w:abstractNumId w:val="0"/>
  </w:num>
  <w:num w:numId="6">
    <w:abstractNumId w:val="7"/>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805C3"/>
    <w:rsid w:val="000E5869"/>
    <w:rsid w:val="00141B8D"/>
    <w:rsid w:val="00184306"/>
    <w:rsid w:val="001D24C1"/>
    <w:rsid w:val="001E36AF"/>
    <w:rsid w:val="002A377A"/>
    <w:rsid w:val="00331849"/>
    <w:rsid w:val="00345201"/>
    <w:rsid w:val="00360387"/>
    <w:rsid w:val="00374C86"/>
    <w:rsid w:val="00432C93"/>
    <w:rsid w:val="004350CA"/>
    <w:rsid w:val="00482016"/>
    <w:rsid w:val="004B0453"/>
    <w:rsid w:val="00500F41"/>
    <w:rsid w:val="005C5EE1"/>
    <w:rsid w:val="00601679"/>
    <w:rsid w:val="006026A2"/>
    <w:rsid w:val="00634E40"/>
    <w:rsid w:val="006533B7"/>
    <w:rsid w:val="0066102F"/>
    <w:rsid w:val="0069625E"/>
    <w:rsid w:val="00715AE4"/>
    <w:rsid w:val="007337F9"/>
    <w:rsid w:val="00763D49"/>
    <w:rsid w:val="007F23CD"/>
    <w:rsid w:val="00942E88"/>
    <w:rsid w:val="009A06BF"/>
    <w:rsid w:val="009A1C67"/>
    <w:rsid w:val="009B5141"/>
    <w:rsid w:val="009E46B4"/>
    <w:rsid w:val="00A718A5"/>
    <w:rsid w:val="00A916C3"/>
    <w:rsid w:val="00B60807"/>
    <w:rsid w:val="00B7690A"/>
    <w:rsid w:val="00BF1D89"/>
    <w:rsid w:val="00BF4C0F"/>
    <w:rsid w:val="00BF7CBE"/>
    <w:rsid w:val="00C41162"/>
    <w:rsid w:val="00C87894"/>
    <w:rsid w:val="00D778F8"/>
    <w:rsid w:val="00DD2513"/>
    <w:rsid w:val="00DF2087"/>
    <w:rsid w:val="00DF4EDE"/>
    <w:rsid w:val="00E11E7A"/>
    <w:rsid w:val="00E9211F"/>
    <w:rsid w:val="00F04BDF"/>
    <w:rsid w:val="00F05ACD"/>
    <w:rsid w:val="00F27E15"/>
    <w:rsid w:val="00F3171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styleId="Tabellaelenco4-colore1">
    <w:name w:val="List Table 4 Accent 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golamento">
    <w:name w:val="regolamento"/>
    <w:basedOn w:val="Normale"/>
    <w:rsid w:val="00634E40"/>
    <w:pPr>
      <w:widowControl w:val="0"/>
      <w:tabs>
        <w:tab w:val="left" w:pos="-2127"/>
      </w:tabs>
      <w:spacing w:after="0" w:line="240" w:lineRule="auto"/>
      <w:ind w:left="284" w:hanging="284"/>
      <w:jc w:val="both"/>
    </w:pPr>
    <w:rPr>
      <w:rFonts w:ascii="Arial" w:eastAsia="Times New Roman" w:hAnsi="Arial" w:cs="Arial"/>
      <w:sz w:val="20"/>
      <w:szCs w:val="24"/>
      <w:lang w:eastAsia="ar-SA"/>
    </w:rPr>
  </w:style>
  <w:style w:type="paragraph" w:customStyle="1" w:styleId="sche3">
    <w:name w:val="sche_3"/>
    <w:rsid w:val="00601679"/>
    <w:pPr>
      <w:widowControl w:val="0"/>
      <w:suppressAutoHyphens w:val="0"/>
      <w:overflowPunct w:val="0"/>
      <w:autoSpaceDE w:val="0"/>
      <w:autoSpaceDN w:val="0"/>
      <w:adjustRightInd w:val="0"/>
      <w:jc w:val="both"/>
      <w:textAlignment w:val="baseline"/>
    </w:pPr>
    <w:rPr>
      <w:rFonts w:ascii="Times New Roman" w:eastAsia="MS Mincho"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asmecomm.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2982-BD26-4C3F-8802-956DCEEF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3690</Words>
  <Characters>21036</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LL_PP_03</cp:lastModifiedBy>
  <cp:revision>35</cp:revision>
  <cp:lastPrinted>2023-12-13T08:59:00Z</cp:lastPrinted>
  <dcterms:created xsi:type="dcterms:W3CDTF">2023-12-18T11:23:00Z</dcterms:created>
  <dcterms:modified xsi:type="dcterms:W3CDTF">2024-03-11T11:02:00Z</dcterms:modified>
  <dc:language>it-IT</dc:language>
</cp:coreProperties>
</file>